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FC6BD23" w14:textId="77777777" w:rsidR="00770C77" w:rsidRPr="005E6339" w:rsidRDefault="00770C77" w:rsidP="00664042">
      <w:pPr>
        <w:suppressAutoHyphens/>
        <w:jc w:val="right"/>
        <w:rPr>
          <w:rFonts w:ascii="Cambria" w:hAnsi="Cambria" w:cstheme="minorHAnsi"/>
          <w:b/>
          <w:bCs/>
          <w:sz w:val="22"/>
          <w:szCs w:val="22"/>
        </w:rPr>
      </w:pPr>
      <w:r w:rsidRPr="005E6339">
        <w:rPr>
          <w:rFonts w:ascii="Cambria" w:hAnsi="Cambria" w:cstheme="minorHAnsi"/>
          <w:b/>
          <w:bCs/>
          <w:sz w:val="22"/>
          <w:szCs w:val="22"/>
        </w:rPr>
        <w:t xml:space="preserve">Załącznik 2 do SWZ </w:t>
      </w:r>
    </w:p>
    <w:p w14:paraId="1652D364" w14:textId="6ECE53F9" w:rsidR="00770C77" w:rsidRPr="005E6339" w:rsidRDefault="00664042" w:rsidP="00770C77">
      <w:pPr>
        <w:keepNext/>
        <w:jc w:val="right"/>
        <w:outlineLvl w:val="4"/>
        <w:rPr>
          <w:rFonts w:ascii="Cambria" w:hAnsi="Cambria" w:cstheme="minorHAnsi"/>
          <w:b/>
          <w:bCs/>
          <w:sz w:val="22"/>
          <w:szCs w:val="22"/>
        </w:rPr>
      </w:pPr>
      <w:r w:rsidRPr="005E6339">
        <w:rPr>
          <w:rFonts w:ascii="Cambria" w:hAnsi="Cambria" w:cstheme="minorHAnsi"/>
          <w:b/>
          <w:bCs/>
          <w:sz w:val="22"/>
          <w:szCs w:val="22"/>
        </w:rPr>
        <w:t xml:space="preserve"> </w:t>
      </w:r>
      <w:r w:rsidR="003A26B8" w:rsidRPr="005E6339">
        <w:rPr>
          <w:rFonts w:ascii="Cambria" w:hAnsi="Cambria" w:cstheme="minorHAnsi"/>
          <w:b/>
          <w:bCs/>
          <w:sz w:val="22"/>
          <w:szCs w:val="22"/>
        </w:rPr>
        <w:t xml:space="preserve">Nr sprawy </w:t>
      </w:r>
      <w:r w:rsidR="005E6339">
        <w:rPr>
          <w:rFonts w:ascii="Cambria" w:hAnsi="Cambria" w:cstheme="minorHAnsi"/>
          <w:b/>
          <w:bCs/>
          <w:sz w:val="22"/>
          <w:szCs w:val="22"/>
        </w:rPr>
        <w:t>NZP</w:t>
      </w:r>
      <w:r w:rsidR="003A26B8" w:rsidRPr="005E6339">
        <w:rPr>
          <w:rFonts w:ascii="Cambria" w:hAnsi="Cambria" w:cstheme="minorHAnsi"/>
          <w:b/>
          <w:bCs/>
          <w:sz w:val="22"/>
          <w:szCs w:val="22"/>
        </w:rPr>
        <w:t>.2</w:t>
      </w:r>
      <w:r w:rsidR="006E63EA" w:rsidRPr="005E6339">
        <w:rPr>
          <w:rFonts w:ascii="Cambria" w:hAnsi="Cambria" w:cstheme="minorHAnsi"/>
          <w:b/>
          <w:bCs/>
          <w:sz w:val="22"/>
          <w:szCs w:val="22"/>
        </w:rPr>
        <w:t>71</w:t>
      </w:r>
      <w:r w:rsidR="003A26B8" w:rsidRPr="005E6339">
        <w:rPr>
          <w:rFonts w:ascii="Cambria" w:hAnsi="Cambria" w:cstheme="minorHAnsi"/>
          <w:b/>
          <w:bCs/>
          <w:sz w:val="22"/>
          <w:szCs w:val="22"/>
        </w:rPr>
        <w:t>.</w:t>
      </w:r>
      <w:r w:rsidR="00D03468">
        <w:rPr>
          <w:rFonts w:ascii="Cambria" w:hAnsi="Cambria" w:cstheme="minorHAnsi"/>
          <w:b/>
          <w:bCs/>
          <w:sz w:val="22"/>
          <w:szCs w:val="22"/>
        </w:rPr>
        <w:t>38</w:t>
      </w:r>
      <w:r w:rsidR="00770C77" w:rsidRPr="005E6339">
        <w:rPr>
          <w:rFonts w:ascii="Cambria" w:hAnsi="Cambria" w:cstheme="minorHAnsi"/>
          <w:b/>
          <w:bCs/>
          <w:sz w:val="22"/>
          <w:szCs w:val="22"/>
        </w:rPr>
        <w:t>.202</w:t>
      </w:r>
      <w:r w:rsidR="005E6339">
        <w:rPr>
          <w:rFonts w:ascii="Cambria" w:hAnsi="Cambria" w:cstheme="minorHAnsi"/>
          <w:b/>
          <w:bCs/>
          <w:sz w:val="22"/>
          <w:szCs w:val="22"/>
        </w:rPr>
        <w:t>6</w:t>
      </w:r>
    </w:p>
    <w:p w14:paraId="02846E7C" w14:textId="77777777" w:rsidR="00770C77" w:rsidRPr="005E6339" w:rsidRDefault="00770C77" w:rsidP="00770C77">
      <w:pPr>
        <w:keepNext/>
        <w:outlineLvl w:val="0"/>
        <w:rPr>
          <w:rFonts w:ascii="Cambria" w:hAnsi="Cambria" w:cstheme="minorHAnsi"/>
          <w:b/>
          <w:bCs/>
          <w:sz w:val="22"/>
          <w:szCs w:val="22"/>
        </w:rPr>
      </w:pPr>
    </w:p>
    <w:p w14:paraId="2D8F45A4" w14:textId="1DF629A0" w:rsidR="00770C77" w:rsidRPr="005E6339" w:rsidRDefault="00770C77" w:rsidP="00770C77">
      <w:pPr>
        <w:keepNext/>
        <w:jc w:val="center"/>
        <w:outlineLvl w:val="0"/>
        <w:rPr>
          <w:rFonts w:ascii="Cambria" w:hAnsi="Cambria" w:cstheme="minorHAnsi"/>
          <w:b/>
          <w:bCs/>
        </w:rPr>
      </w:pPr>
      <w:r w:rsidRPr="005E6339">
        <w:rPr>
          <w:rFonts w:ascii="Cambria" w:hAnsi="Cambria" w:cstheme="minorHAnsi"/>
          <w:b/>
          <w:bCs/>
        </w:rPr>
        <w:t>ZESTAWIENIE PARAMETRÓW TECHNICZNYCH, WARUNKÓW GWARANCJI ORAZ SZKOLEŃ</w:t>
      </w:r>
      <w:r w:rsidR="00136E6F">
        <w:rPr>
          <w:rFonts w:ascii="Cambria" w:hAnsi="Cambria" w:cstheme="minorHAnsi"/>
          <w:b/>
          <w:bCs/>
        </w:rPr>
        <w:t xml:space="preserve"> (PAKIET NR </w:t>
      </w:r>
      <w:r w:rsidR="00AD1147">
        <w:rPr>
          <w:rFonts w:ascii="Cambria" w:hAnsi="Cambria" w:cstheme="minorHAnsi"/>
          <w:b/>
          <w:bCs/>
        </w:rPr>
        <w:t>3</w:t>
      </w:r>
      <w:r w:rsidR="00136E6F">
        <w:rPr>
          <w:rFonts w:ascii="Cambria" w:hAnsi="Cambria" w:cstheme="minorHAnsi"/>
          <w:b/>
          <w:bCs/>
        </w:rPr>
        <w:t>)</w:t>
      </w:r>
    </w:p>
    <w:p w14:paraId="00D87546" w14:textId="77777777" w:rsidR="006A5C66" w:rsidRDefault="006A5C66" w:rsidP="001867CF">
      <w:pPr>
        <w:pStyle w:val="Tekstpodstawowy"/>
        <w:rPr>
          <w:rFonts w:ascii="Cambria" w:hAnsi="Cambria" w:cstheme="minorHAnsi"/>
          <w:b/>
          <w:bCs/>
          <w:sz w:val="18"/>
          <w:szCs w:val="18"/>
        </w:rPr>
      </w:pPr>
    </w:p>
    <w:p w14:paraId="1A131823" w14:textId="7C785A36" w:rsidR="00D03468" w:rsidRPr="00D03468" w:rsidRDefault="00D03468" w:rsidP="00D03468">
      <w:pPr>
        <w:ind w:left="1134" w:hanging="1134"/>
        <w:jc w:val="both"/>
        <w:rPr>
          <w:rFonts w:ascii="Cambria" w:hAnsi="Cambria" w:cs="Calibri"/>
          <w:b/>
          <w:i/>
          <w:sz w:val="22"/>
          <w:szCs w:val="22"/>
        </w:rPr>
      </w:pPr>
      <w:bookmarkStart w:id="0" w:name="_Hlk189831877"/>
      <w:r w:rsidRPr="00D03468">
        <w:rPr>
          <w:rFonts w:ascii="Cambria" w:hAnsi="Cambria" w:cs="Calibri"/>
          <w:b/>
          <w:sz w:val="22"/>
          <w:szCs w:val="22"/>
        </w:rPr>
        <w:t>Dotyczy:</w:t>
      </w:r>
      <w:r w:rsidRPr="00D03468">
        <w:rPr>
          <w:rFonts w:ascii="Cambria" w:hAnsi="Cambria" w:cs="Calibri"/>
          <w:bCs/>
          <w:sz w:val="22"/>
          <w:szCs w:val="22"/>
        </w:rPr>
        <w:t xml:space="preserve">   </w:t>
      </w:r>
      <w:bookmarkStart w:id="1" w:name="_Hlk190338314"/>
      <w:r>
        <w:rPr>
          <w:rFonts w:ascii="Cambria" w:hAnsi="Cambria" w:cs="Calibri"/>
          <w:bCs/>
          <w:sz w:val="22"/>
          <w:szCs w:val="22"/>
        </w:rPr>
        <w:t xml:space="preserve"> </w:t>
      </w:r>
      <w:r w:rsidRPr="00D03468">
        <w:rPr>
          <w:rFonts w:ascii="Cambria" w:hAnsi="Cambria" w:cs="Calibri"/>
          <w:bCs/>
          <w:sz w:val="22"/>
          <w:szCs w:val="22"/>
        </w:rPr>
        <w:t xml:space="preserve">postępowanie o udzielenie zamówienia publicznego o </w:t>
      </w:r>
      <w:bookmarkStart w:id="2" w:name="_Hlk189737608"/>
      <w:r w:rsidRPr="00D03468">
        <w:rPr>
          <w:rFonts w:ascii="Cambria" w:hAnsi="Cambria" w:cs="Calibri"/>
          <w:bCs/>
          <w:sz w:val="22"/>
          <w:szCs w:val="22"/>
        </w:rPr>
        <w:t xml:space="preserve">wartości </w:t>
      </w:r>
      <w:r w:rsidRPr="00D03468">
        <w:rPr>
          <w:rFonts w:ascii="Cambria" w:hAnsi="Cambria" w:cs="Calibri"/>
          <w:color w:val="000000"/>
          <w:sz w:val="22"/>
          <w:szCs w:val="22"/>
        </w:rPr>
        <w:t xml:space="preserve">powyżej 10 000 000 euro na  </w:t>
      </w:r>
      <w:bookmarkStart w:id="3" w:name="_Hlk219203815"/>
      <w:r w:rsidRPr="00D03468">
        <w:rPr>
          <w:rFonts w:ascii="Cambria" w:hAnsi="Cambria" w:cs="Calibri"/>
          <w:color w:val="000000"/>
          <w:sz w:val="22"/>
          <w:szCs w:val="22"/>
        </w:rPr>
        <w:t xml:space="preserve">dostawę </w:t>
      </w:r>
      <w:bookmarkStart w:id="4" w:name="_Hlk224204090"/>
      <w:r w:rsidRPr="00D03468">
        <w:rPr>
          <w:rFonts w:ascii="Cambria" w:hAnsi="Cambria" w:cs="Calibri"/>
          <w:b/>
          <w:bCs/>
          <w:color w:val="000000"/>
          <w:sz w:val="22"/>
          <w:szCs w:val="22"/>
        </w:rPr>
        <w:t xml:space="preserve">endoskopów, RTG z ramieniem C oraz </w:t>
      </w:r>
      <w:r w:rsidRPr="00D03468">
        <w:rPr>
          <w:rFonts w:ascii="Cambria" w:hAnsi="Cambria" w:cs="Calibri"/>
          <w:b/>
          <w:sz w:val="22"/>
          <w:szCs w:val="22"/>
        </w:rPr>
        <w:t>stołu operacyjnego</w:t>
      </w:r>
      <w:r w:rsidRPr="00D03468">
        <w:rPr>
          <w:rFonts w:ascii="Cambria" w:hAnsi="Cambria" w:cs="Calibri"/>
          <w:b/>
          <w:i/>
          <w:sz w:val="22"/>
          <w:szCs w:val="22"/>
        </w:rPr>
        <w:t xml:space="preserve"> </w:t>
      </w:r>
      <w:bookmarkEnd w:id="4"/>
      <w:r w:rsidRPr="00D03468">
        <w:rPr>
          <w:rFonts w:ascii="Cambria" w:hAnsi="Cambria" w:cs="Calibri"/>
          <w:color w:val="000000"/>
          <w:sz w:val="22"/>
          <w:szCs w:val="22"/>
        </w:rPr>
        <w:t xml:space="preserve">dla </w:t>
      </w:r>
      <w:bookmarkStart w:id="5" w:name="_Hlk221793811"/>
      <w:r w:rsidRPr="00D03468">
        <w:rPr>
          <w:rFonts w:ascii="Cambria" w:hAnsi="Cambria" w:cs="Calibri"/>
          <w:color w:val="000000"/>
          <w:sz w:val="22"/>
          <w:szCs w:val="22"/>
        </w:rPr>
        <w:t xml:space="preserve">Oddziału Neurochirurgii i Nowotworów Układu Nerwowego Wojewódzkiego Wielospecjalistycznego Centrum Onkologii </w:t>
      </w:r>
      <w:r>
        <w:rPr>
          <w:rFonts w:ascii="Cambria" w:hAnsi="Cambria" w:cs="Calibri"/>
          <w:color w:val="000000"/>
          <w:sz w:val="22"/>
          <w:szCs w:val="22"/>
        </w:rPr>
        <w:br/>
      </w:r>
      <w:r w:rsidRPr="00D03468">
        <w:rPr>
          <w:rFonts w:ascii="Cambria" w:hAnsi="Cambria" w:cs="Calibri"/>
          <w:color w:val="000000"/>
          <w:sz w:val="22"/>
          <w:szCs w:val="22"/>
        </w:rPr>
        <w:t>i Traumatologii im. M. Kopernika w Łodzi.</w:t>
      </w:r>
    </w:p>
    <w:bookmarkEnd w:id="0"/>
    <w:bookmarkEnd w:id="1"/>
    <w:bookmarkEnd w:id="2"/>
    <w:bookmarkEnd w:id="3"/>
    <w:bookmarkEnd w:id="5"/>
    <w:p w14:paraId="4616090E" w14:textId="77777777" w:rsidR="005E6339" w:rsidRPr="005E6339" w:rsidRDefault="005E6339" w:rsidP="001867CF">
      <w:pPr>
        <w:pStyle w:val="Tekstpodstawowy"/>
        <w:rPr>
          <w:rFonts w:ascii="Cambria" w:hAnsi="Cambria" w:cstheme="minorHAnsi"/>
          <w:b/>
          <w:bCs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7"/>
        <w:gridCol w:w="8533"/>
        <w:gridCol w:w="3119"/>
        <w:gridCol w:w="3094"/>
      </w:tblGrid>
      <w:tr w:rsidR="009C2BCD" w:rsidRPr="000C18AB" w14:paraId="1119E554" w14:textId="77777777" w:rsidTr="000E23E9">
        <w:trPr>
          <w:trHeight w:val="1262"/>
        </w:trPr>
        <w:tc>
          <w:tcPr>
            <w:tcW w:w="607" w:type="dxa"/>
            <w:shd w:val="clear" w:color="auto" w:fill="DBE5F1"/>
            <w:vAlign w:val="center"/>
          </w:tcPr>
          <w:p w14:paraId="25A7945A" w14:textId="77777777" w:rsidR="009C2BCD" w:rsidRPr="000C18AB" w:rsidRDefault="009C2BCD" w:rsidP="009C2BCD">
            <w:pPr>
              <w:pStyle w:val="Tekstpodstawowy"/>
              <w:jc w:val="center"/>
              <w:rPr>
                <w:rFonts w:asciiTheme="majorHAnsi" w:hAnsiTheme="majorHAnsi" w:cstheme="minorHAnsi"/>
                <w:b/>
                <w:bCs/>
                <w:iCs/>
                <w:sz w:val="22"/>
                <w:szCs w:val="22"/>
              </w:rPr>
            </w:pPr>
            <w:r w:rsidRPr="000C18AB">
              <w:rPr>
                <w:rFonts w:asciiTheme="majorHAnsi" w:hAnsiTheme="majorHAnsi" w:cstheme="minorHAnsi"/>
                <w:b/>
                <w:bCs/>
                <w:iCs/>
                <w:sz w:val="22"/>
                <w:szCs w:val="22"/>
              </w:rPr>
              <w:t>Lp.</w:t>
            </w:r>
          </w:p>
        </w:tc>
        <w:tc>
          <w:tcPr>
            <w:tcW w:w="8533" w:type="dxa"/>
            <w:shd w:val="clear" w:color="auto" w:fill="DBE5F1"/>
            <w:vAlign w:val="center"/>
          </w:tcPr>
          <w:p w14:paraId="28F2F5F9" w14:textId="77777777" w:rsidR="009C2BCD" w:rsidRPr="000C18AB" w:rsidRDefault="009C2BCD" w:rsidP="003D5815">
            <w:pPr>
              <w:pStyle w:val="Tekstpodstawowy"/>
              <w:jc w:val="center"/>
              <w:rPr>
                <w:rFonts w:asciiTheme="majorHAnsi" w:hAnsiTheme="majorHAnsi" w:cstheme="minorHAnsi"/>
                <w:b/>
                <w:bCs/>
                <w:iCs/>
                <w:sz w:val="22"/>
                <w:szCs w:val="22"/>
              </w:rPr>
            </w:pPr>
            <w:r w:rsidRPr="000C18AB">
              <w:rPr>
                <w:rFonts w:asciiTheme="majorHAnsi" w:hAnsiTheme="majorHAnsi" w:cstheme="minorHAnsi"/>
                <w:b/>
                <w:bCs/>
                <w:iCs/>
                <w:sz w:val="22"/>
                <w:szCs w:val="22"/>
              </w:rPr>
              <w:t>Parametr (opis szczegółowy)</w:t>
            </w:r>
          </w:p>
        </w:tc>
        <w:tc>
          <w:tcPr>
            <w:tcW w:w="3119" w:type="dxa"/>
            <w:shd w:val="clear" w:color="auto" w:fill="DBE5F1"/>
            <w:vAlign w:val="center"/>
          </w:tcPr>
          <w:p w14:paraId="0BD30A8E" w14:textId="1A5EEB2F" w:rsidR="009C2BCD" w:rsidRPr="000C18AB" w:rsidRDefault="00580D40" w:rsidP="009C2BCD">
            <w:pPr>
              <w:pStyle w:val="Tekstpodstawowy"/>
              <w:jc w:val="center"/>
              <w:rPr>
                <w:rFonts w:asciiTheme="majorHAnsi" w:hAnsiTheme="majorHAnsi" w:cstheme="minorHAnsi"/>
                <w:b/>
                <w:bCs/>
                <w:iCs/>
                <w:sz w:val="22"/>
                <w:szCs w:val="22"/>
              </w:rPr>
            </w:pPr>
            <w:r w:rsidRPr="000C18AB">
              <w:rPr>
                <w:rFonts w:asciiTheme="majorHAnsi" w:hAnsiTheme="majorHAnsi" w:cstheme="minorHAnsi"/>
                <w:b/>
                <w:iCs/>
                <w:color w:val="000000" w:themeColor="text1"/>
                <w:sz w:val="22"/>
                <w:szCs w:val="22"/>
              </w:rPr>
              <w:t>Parametry  i wartości wymagane/oceniane</w:t>
            </w:r>
          </w:p>
        </w:tc>
        <w:tc>
          <w:tcPr>
            <w:tcW w:w="3094" w:type="dxa"/>
            <w:shd w:val="clear" w:color="auto" w:fill="DBE5F1"/>
            <w:vAlign w:val="center"/>
          </w:tcPr>
          <w:p w14:paraId="68DF71DF" w14:textId="77777777" w:rsidR="00580D40" w:rsidRPr="000C18AB" w:rsidRDefault="00580D40" w:rsidP="00580D40">
            <w:pPr>
              <w:jc w:val="center"/>
              <w:rPr>
                <w:rFonts w:asciiTheme="majorHAnsi" w:hAnsiTheme="majorHAnsi" w:cstheme="minorHAnsi"/>
                <w:b/>
                <w:iCs/>
                <w:color w:val="000000" w:themeColor="text1"/>
                <w:sz w:val="22"/>
                <w:szCs w:val="22"/>
              </w:rPr>
            </w:pPr>
            <w:r w:rsidRPr="000C18AB">
              <w:rPr>
                <w:rFonts w:asciiTheme="majorHAnsi" w:hAnsiTheme="majorHAnsi" w:cstheme="minorHAnsi"/>
                <w:b/>
                <w:iCs/>
                <w:color w:val="000000" w:themeColor="text1"/>
                <w:sz w:val="22"/>
                <w:szCs w:val="22"/>
              </w:rPr>
              <w:t xml:space="preserve">PARAMETRY OFEROWANE: Potwierdzenie Wykonawcy </w:t>
            </w:r>
          </w:p>
          <w:p w14:paraId="3A48ACCC" w14:textId="5F205C0A" w:rsidR="009C2BCD" w:rsidRPr="000C18AB" w:rsidRDefault="00580D40" w:rsidP="00580D40">
            <w:pPr>
              <w:pStyle w:val="Tekstpodstawowy"/>
              <w:jc w:val="center"/>
              <w:rPr>
                <w:rFonts w:asciiTheme="majorHAnsi" w:hAnsiTheme="majorHAnsi" w:cstheme="minorHAnsi"/>
                <w:b/>
                <w:bCs/>
                <w:iCs/>
                <w:sz w:val="22"/>
                <w:szCs w:val="22"/>
              </w:rPr>
            </w:pPr>
            <w:r w:rsidRPr="000C18AB">
              <w:rPr>
                <w:rFonts w:asciiTheme="majorHAnsi" w:hAnsiTheme="majorHAnsi" w:cstheme="minorHAnsi"/>
                <w:b/>
                <w:iCs/>
                <w:color w:val="000000" w:themeColor="text1"/>
                <w:sz w:val="22"/>
                <w:szCs w:val="22"/>
              </w:rPr>
              <w:t>TAK lub opis parametrów oferowanych/ podać zakresy/ opisać</w:t>
            </w:r>
          </w:p>
        </w:tc>
      </w:tr>
      <w:tr w:rsidR="00BD0D35" w:rsidRPr="000C18AB" w14:paraId="67CBEF74" w14:textId="77777777" w:rsidTr="000E23E9">
        <w:tc>
          <w:tcPr>
            <w:tcW w:w="15353" w:type="dxa"/>
            <w:gridSpan w:val="4"/>
            <w:shd w:val="clear" w:color="auto" w:fill="D9D9D9" w:themeFill="background1" w:themeFillShade="D9"/>
          </w:tcPr>
          <w:p w14:paraId="4197635E" w14:textId="6844D6D7" w:rsidR="00BD0D35" w:rsidRPr="000C18AB" w:rsidRDefault="00BD0D35" w:rsidP="00FE5CB8">
            <w:pPr>
              <w:tabs>
                <w:tab w:val="left" w:pos="426"/>
              </w:tabs>
              <w:ind w:left="426"/>
              <w:jc w:val="center"/>
              <w:rPr>
                <w:rFonts w:asciiTheme="majorHAnsi" w:hAnsiTheme="majorHAnsi" w:cs="Tahoma"/>
                <w:b/>
                <w:sz w:val="22"/>
                <w:szCs w:val="22"/>
                <w:lang w:eastAsia="ar-SA"/>
              </w:rPr>
            </w:pPr>
          </w:p>
        </w:tc>
      </w:tr>
      <w:tr w:rsidR="009C2BCD" w:rsidRPr="000C18AB" w14:paraId="2CDCFF3F" w14:textId="77777777" w:rsidTr="000E23E9">
        <w:tc>
          <w:tcPr>
            <w:tcW w:w="607" w:type="dxa"/>
            <w:shd w:val="clear" w:color="auto" w:fill="D9D9D9" w:themeFill="background1" w:themeFillShade="D9"/>
          </w:tcPr>
          <w:p w14:paraId="297F8B7A" w14:textId="77777777" w:rsidR="009C2BCD" w:rsidRPr="000C18AB" w:rsidRDefault="009C2BCD" w:rsidP="009C2BCD">
            <w:pPr>
              <w:pStyle w:val="Tekstpodstawowy"/>
              <w:jc w:val="center"/>
              <w:rPr>
                <w:rFonts w:asciiTheme="majorHAnsi" w:hAnsiTheme="majorHAnsi" w:cstheme="minorHAnsi"/>
                <w:b/>
                <w:bCs/>
                <w:iCs/>
                <w:sz w:val="22"/>
                <w:szCs w:val="22"/>
              </w:rPr>
            </w:pPr>
            <w:r w:rsidRPr="000C18AB">
              <w:rPr>
                <w:rFonts w:asciiTheme="majorHAnsi" w:hAnsiTheme="majorHAnsi" w:cstheme="minorHAnsi"/>
                <w:b/>
                <w:bCs/>
                <w:iCs/>
                <w:sz w:val="22"/>
                <w:szCs w:val="22"/>
              </w:rPr>
              <w:t>I</w:t>
            </w:r>
          </w:p>
        </w:tc>
        <w:tc>
          <w:tcPr>
            <w:tcW w:w="8533" w:type="dxa"/>
            <w:shd w:val="clear" w:color="auto" w:fill="D9D9D9" w:themeFill="background1" w:themeFillShade="D9"/>
            <w:vAlign w:val="center"/>
          </w:tcPr>
          <w:p w14:paraId="1D16977F" w14:textId="4DDEBF98" w:rsidR="009C2BCD" w:rsidRPr="000C18AB" w:rsidRDefault="00D23F04" w:rsidP="009C2BCD">
            <w:pPr>
              <w:pStyle w:val="Tekstpodstawowy"/>
              <w:rPr>
                <w:rFonts w:asciiTheme="majorHAnsi" w:hAnsiTheme="majorHAnsi" w:cstheme="minorHAnsi"/>
                <w:b/>
                <w:bCs/>
                <w:iCs/>
                <w:sz w:val="22"/>
                <w:szCs w:val="22"/>
              </w:rPr>
            </w:pPr>
            <w:r w:rsidRPr="000C18AB">
              <w:rPr>
                <w:rFonts w:asciiTheme="majorHAnsi" w:hAnsiTheme="majorHAnsi" w:cstheme="minorHAnsi"/>
                <w:b/>
                <w:bCs/>
                <w:iCs/>
                <w:sz w:val="22"/>
                <w:szCs w:val="22"/>
              </w:rPr>
              <w:t>WYMAGANIA OGÓLNE</w:t>
            </w:r>
          </w:p>
        </w:tc>
        <w:tc>
          <w:tcPr>
            <w:tcW w:w="3119" w:type="dxa"/>
            <w:shd w:val="clear" w:color="auto" w:fill="D9D9D9" w:themeFill="background1" w:themeFillShade="D9"/>
            <w:vAlign w:val="center"/>
          </w:tcPr>
          <w:p w14:paraId="06BEA441" w14:textId="77777777" w:rsidR="009C2BCD" w:rsidRPr="000C18AB" w:rsidRDefault="009C2BCD" w:rsidP="009C2BCD">
            <w:pPr>
              <w:pStyle w:val="Tekstpodstawowy"/>
              <w:jc w:val="center"/>
              <w:rPr>
                <w:rFonts w:asciiTheme="majorHAnsi" w:hAnsiTheme="majorHAnsi" w:cstheme="minorHAnsi"/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3094" w:type="dxa"/>
            <w:shd w:val="clear" w:color="auto" w:fill="D9D9D9" w:themeFill="background1" w:themeFillShade="D9"/>
          </w:tcPr>
          <w:p w14:paraId="5AAFFF2B" w14:textId="77777777" w:rsidR="009C2BCD" w:rsidRPr="000C18AB" w:rsidRDefault="009C2BCD" w:rsidP="003D5815">
            <w:pPr>
              <w:pStyle w:val="Tekstpodstawowy"/>
              <w:jc w:val="left"/>
              <w:rPr>
                <w:rFonts w:asciiTheme="majorHAnsi" w:hAnsiTheme="majorHAnsi" w:cstheme="minorHAnsi"/>
                <w:b/>
                <w:bCs/>
                <w:i/>
                <w:sz w:val="22"/>
                <w:szCs w:val="22"/>
              </w:rPr>
            </w:pPr>
          </w:p>
        </w:tc>
      </w:tr>
      <w:tr w:rsidR="009C2BCD" w:rsidRPr="000C18AB" w14:paraId="08B1EB4B" w14:textId="77777777" w:rsidTr="000E23E9">
        <w:tc>
          <w:tcPr>
            <w:tcW w:w="607" w:type="dxa"/>
          </w:tcPr>
          <w:p w14:paraId="3538D992" w14:textId="77777777" w:rsidR="009C2BCD" w:rsidRPr="000C18AB" w:rsidRDefault="009C2BCD" w:rsidP="009C2BCD">
            <w:pPr>
              <w:pStyle w:val="Tekstpodstawowy"/>
              <w:jc w:val="center"/>
              <w:rPr>
                <w:rFonts w:asciiTheme="majorHAnsi" w:hAnsiTheme="majorHAnsi" w:cstheme="minorHAnsi"/>
                <w:b/>
                <w:bCs/>
                <w:iCs/>
                <w:sz w:val="22"/>
                <w:szCs w:val="22"/>
              </w:rPr>
            </w:pPr>
            <w:r w:rsidRPr="000C18AB">
              <w:rPr>
                <w:rFonts w:asciiTheme="majorHAnsi" w:hAnsiTheme="majorHAnsi" w:cstheme="minorHAnsi"/>
                <w:b/>
                <w:bCs/>
                <w:iCs/>
                <w:sz w:val="22"/>
                <w:szCs w:val="22"/>
              </w:rPr>
              <w:t>1</w:t>
            </w:r>
          </w:p>
        </w:tc>
        <w:tc>
          <w:tcPr>
            <w:tcW w:w="8533" w:type="dxa"/>
            <w:vAlign w:val="center"/>
          </w:tcPr>
          <w:p w14:paraId="60FF8D07" w14:textId="77777777" w:rsidR="009C2BCD" w:rsidRPr="000C18AB" w:rsidRDefault="009C2BCD" w:rsidP="009C2BCD">
            <w:pPr>
              <w:pStyle w:val="Tekstpodstawowy"/>
              <w:rPr>
                <w:rFonts w:asciiTheme="majorHAnsi" w:hAnsiTheme="majorHAnsi" w:cstheme="minorHAnsi"/>
                <w:b/>
                <w:bCs/>
                <w:i/>
                <w:sz w:val="22"/>
                <w:szCs w:val="22"/>
              </w:rPr>
            </w:pPr>
            <w:r w:rsidRPr="000C18AB">
              <w:rPr>
                <w:rFonts w:asciiTheme="majorHAnsi" w:hAnsiTheme="majorHAnsi" w:cstheme="minorHAnsi"/>
                <w:sz w:val="22"/>
                <w:szCs w:val="22"/>
              </w:rPr>
              <w:t>Nazwa Urządzenia</w:t>
            </w:r>
          </w:p>
        </w:tc>
        <w:tc>
          <w:tcPr>
            <w:tcW w:w="3119" w:type="dxa"/>
            <w:vAlign w:val="center"/>
          </w:tcPr>
          <w:p w14:paraId="46D24153" w14:textId="788C47FF" w:rsidR="009C2BCD" w:rsidRPr="000C18AB" w:rsidRDefault="000437C5" w:rsidP="009C2BCD">
            <w:pPr>
              <w:pStyle w:val="Tekstpodstawowy"/>
              <w:jc w:val="center"/>
              <w:rPr>
                <w:rFonts w:asciiTheme="majorHAnsi" w:hAnsiTheme="majorHAnsi" w:cstheme="minorHAnsi"/>
                <w:b/>
                <w:bCs/>
                <w:sz w:val="22"/>
                <w:szCs w:val="22"/>
              </w:rPr>
            </w:pPr>
            <w:r w:rsidRPr="000C18AB">
              <w:rPr>
                <w:rFonts w:asciiTheme="majorHAnsi" w:hAnsiTheme="majorHAnsi" w:cstheme="minorHAnsi"/>
                <w:b/>
                <w:bCs/>
                <w:sz w:val="22"/>
                <w:szCs w:val="22"/>
              </w:rPr>
              <w:t>PODAĆ</w:t>
            </w:r>
          </w:p>
        </w:tc>
        <w:tc>
          <w:tcPr>
            <w:tcW w:w="3094" w:type="dxa"/>
          </w:tcPr>
          <w:p w14:paraId="0B20E9B1" w14:textId="77777777" w:rsidR="009C2BCD" w:rsidRPr="000C18AB" w:rsidRDefault="009C2BCD" w:rsidP="003D5815">
            <w:pPr>
              <w:pStyle w:val="Tekstpodstawowy"/>
              <w:jc w:val="left"/>
              <w:rPr>
                <w:rFonts w:asciiTheme="majorHAnsi" w:hAnsiTheme="majorHAnsi" w:cstheme="minorHAnsi"/>
                <w:b/>
                <w:bCs/>
                <w:i/>
                <w:sz w:val="22"/>
                <w:szCs w:val="22"/>
              </w:rPr>
            </w:pPr>
          </w:p>
        </w:tc>
      </w:tr>
      <w:tr w:rsidR="009C2BCD" w:rsidRPr="000C18AB" w14:paraId="3698FC9D" w14:textId="77777777" w:rsidTr="000E23E9">
        <w:tc>
          <w:tcPr>
            <w:tcW w:w="607" w:type="dxa"/>
          </w:tcPr>
          <w:p w14:paraId="2C9C545E" w14:textId="77777777" w:rsidR="009C2BCD" w:rsidRPr="000C18AB" w:rsidRDefault="009C2BCD" w:rsidP="009C2BCD">
            <w:pPr>
              <w:pStyle w:val="Tekstpodstawowy"/>
              <w:jc w:val="center"/>
              <w:rPr>
                <w:rFonts w:asciiTheme="majorHAnsi" w:hAnsiTheme="majorHAnsi" w:cstheme="minorHAnsi"/>
                <w:b/>
                <w:bCs/>
                <w:iCs/>
                <w:sz w:val="22"/>
                <w:szCs w:val="22"/>
              </w:rPr>
            </w:pPr>
            <w:r w:rsidRPr="000C18AB">
              <w:rPr>
                <w:rFonts w:asciiTheme="majorHAnsi" w:hAnsiTheme="majorHAnsi" w:cstheme="minorHAnsi"/>
                <w:b/>
                <w:bCs/>
                <w:iCs/>
                <w:sz w:val="22"/>
                <w:szCs w:val="22"/>
              </w:rPr>
              <w:t>2</w:t>
            </w:r>
          </w:p>
        </w:tc>
        <w:tc>
          <w:tcPr>
            <w:tcW w:w="8533" w:type="dxa"/>
            <w:vAlign w:val="center"/>
          </w:tcPr>
          <w:p w14:paraId="045D75DD" w14:textId="77777777" w:rsidR="009C2BCD" w:rsidRPr="000C18AB" w:rsidRDefault="009C2BCD" w:rsidP="009C2BCD">
            <w:pPr>
              <w:pStyle w:val="Tekstpodstawowy"/>
              <w:rPr>
                <w:rFonts w:asciiTheme="majorHAnsi" w:hAnsiTheme="majorHAnsi" w:cstheme="minorHAnsi"/>
                <w:b/>
                <w:bCs/>
                <w:i/>
                <w:sz w:val="22"/>
                <w:szCs w:val="22"/>
              </w:rPr>
            </w:pPr>
            <w:r w:rsidRPr="000C18AB">
              <w:rPr>
                <w:rFonts w:asciiTheme="majorHAnsi" w:hAnsiTheme="majorHAnsi" w:cstheme="minorHAnsi"/>
                <w:sz w:val="22"/>
                <w:szCs w:val="22"/>
              </w:rPr>
              <w:t>Typ Urządzenia</w:t>
            </w:r>
          </w:p>
        </w:tc>
        <w:tc>
          <w:tcPr>
            <w:tcW w:w="3119" w:type="dxa"/>
            <w:vAlign w:val="center"/>
          </w:tcPr>
          <w:p w14:paraId="107F5F5A" w14:textId="040702F8" w:rsidR="009C2BCD" w:rsidRPr="000C18AB" w:rsidRDefault="000437C5" w:rsidP="009C2BCD">
            <w:pPr>
              <w:pStyle w:val="Tekstpodstawowy"/>
              <w:jc w:val="center"/>
              <w:rPr>
                <w:rFonts w:asciiTheme="majorHAnsi" w:hAnsiTheme="majorHAnsi" w:cstheme="minorHAnsi"/>
                <w:b/>
                <w:bCs/>
                <w:sz w:val="22"/>
                <w:szCs w:val="22"/>
              </w:rPr>
            </w:pPr>
            <w:r w:rsidRPr="000C18AB">
              <w:rPr>
                <w:rFonts w:asciiTheme="majorHAnsi" w:hAnsiTheme="majorHAnsi" w:cstheme="minorHAnsi"/>
                <w:b/>
                <w:bCs/>
                <w:sz w:val="22"/>
                <w:szCs w:val="22"/>
              </w:rPr>
              <w:t>PODAĆ</w:t>
            </w:r>
          </w:p>
        </w:tc>
        <w:tc>
          <w:tcPr>
            <w:tcW w:w="3094" w:type="dxa"/>
          </w:tcPr>
          <w:p w14:paraId="0179BECA" w14:textId="77777777" w:rsidR="009C2BCD" w:rsidRPr="000C18AB" w:rsidRDefault="009C2BCD" w:rsidP="003D5815">
            <w:pPr>
              <w:pStyle w:val="Tekstpodstawowy"/>
              <w:jc w:val="left"/>
              <w:rPr>
                <w:rFonts w:asciiTheme="majorHAnsi" w:hAnsiTheme="majorHAnsi" w:cstheme="minorHAnsi"/>
                <w:b/>
                <w:bCs/>
                <w:i/>
                <w:sz w:val="22"/>
                <w:szCs w:val="22"/>
              </w:rPr>
            </w:pPr>
          </w:p>
        </w:tc>
      </w:tr>
      <w:tr w:rsidR="009C2BCD" w:rsidRPr="000C18AB" w14:paraId="56518EA8" w14:textId="77777777" w:rsidTr="000E23E9">
        <w:tc>
          <w:tcPr>
            <w:tcW w:w="607" w:type="dxa"/>
          </w:tcPr>
          <w:p w14:paraId="261FD37A" w14:textId="77777777" w:rsidR="009C2BCD" w:rsidRPr="000C18AB" w:rsidRDefault="009C2BCD" w:rsidP="009C2BCD">
            <w:pPr>
              <w:pStyle w:val="Tekstpodstawowy"/>
              <w:jc w:val="center"/>
              <w:rPr>
                <w:rFonts w:asciiTheme="majorHAnsi" w:hAnsiTheme="majorHAnsi" w:cstheme="minorHAnsi"/>
                <w:b/>
                <w:bCs/>
                <w:iCs/>
                <w:sz w:val="22"/>
                <w:szCs w:val="22"/>
              </w:rPr>
            </w:pPr>
            <w:r w:rsidRPr="000C18AB">
              <w:rPr>
                <w:rFonts w:asciiTheme="majorHAnsi" w:hAnsiTheme="majorHAnsi" w:cstheme="minorHAnsi"/>
                <w:b/>
                <w:bCs/>
                <w:iCs/>
                <w:sz w:val="22"/>
                <w:szCs w:val="22"/>
              </w:rPr>
              <w:t>3</w:t>
            </w:r>
          </w:p>
        </w:tc>
        <w:tc>
          <w:tcPr>
            <w:tcW w:w="8533" w:type="dxa"/>
            <w:vAlign w:val="center"/>
          </w:tcPr>
          <w:p w14:paraId="2E00B65B" w14:textId="77777777" w:rsidR="009C2BCD" w:rsidRPr="000C18AB" w:rsidRDefault="009C2BCD" w:rsidP="009C2BCD">
            <w:pPr>
              <w:pStyle w:val="Tekstpodstawowy"/>
              <w:rPr>
                <w:rFonts w:asciiTheme="majorHAnsi" w:hAnsiTheme="majorHAnsi" w:cstheme="minorHAnsi"/>
                <w:b/>
                <w:bCs/>
                <w:i/>
                <w:sz w:val="22"/>
                <w:szCs w:val="22"/>
              </w:rPr>
            </w:pPr>
            <w:r w:rsidRPr="000C18AB">
              <w:rPr>
                <w:rFonts w:asciiTheme="majorHAnsi" w:hAnsiTheme="majorHAnsi" w:cstheme="minorHAnsi"/>
                <w:sz w:val="22"/>
                <w:szCs w:val="22"/>
              </w:rPr>
              <w:t>Producent</w:t>
            </w:r>
          </w:p>
        </w:tc>
        <w:tc>
          <w:tcPr>
            <w:tcW w:w="3119" w:type="dxa"/>
            <w:vAlign w:val="center"/>
          </w:tcPr>
          <w:p w14:paraId="6C607C06" w14:textId="2551D0E2" w:rsidR="009C2BCD" w:rsidRPr="000C18AB" w:rsidRDefault="000437C5" w:rsidP="009C2BCD">
            <w:pPr>
              <w:pStyle w:val="Tekstpodstawowy"/>
              <w:jc w:val="center"/>
              <w:rPr>
                <w:rFonts w:asciiTheme="majorHAnsi" w:hAnsiTheme="majorHAnsi" w:cstheme="minorHAnsi"/>
                <w:b/>
                <w:bCs/>
                <w:sz w:val="22"/>
                <w:szCs w:val="22"/>
              </w:rPr>
            </w:pPr>
            <w:r w:rsidRPr="000C18AB">
              <w:rPr>
                <w:rFonts w:asciiTheme="majorHAnsi" w:hAnsiTheme="majorHAnsi" w:cstheme="minorHAnsi"/>
                <w:b/>
                <w:bCs/>
                <w:sz w:val="22"/>
                <w:szCs w:val="22"/>
              </w:rPr>
              <w:t>PODAĆ</w:t>
            </w:r>
          </w:p>
        </w:tc>
        <w:tc>
          <w:tcPr>
            <w:tcW w:w="3094" w:type="dxa"/>
          </w:tcPr>
          <w:p w14:paraId="4C82F082" w14:textId="77777777" w:rsidR="009C2BCD" w:rsidRPr="000C18AB" w:rsidRDefault="009C2BCD" w:rsidP="003D5815">
            <w:pPr>
              <w:pStyle w:val="Tekstpodstawowy"/>
              <w:jc w:val="left"/>
              <w:rPr>
                <w:rFonts w:asciiTheme="majorHAnsi" w:hAnsiTheme="majorHAnsi" w:cstheme="minorHAnsi"/>
                <w:b/>
                <w:bCs/>
                <w:i/>
                <w:sz w:val="22"/>
                <w:szCs w:val="22"/>
              </w:rPr>
            </w:pPr>
          </w:p>
        </w:tc>
      </w:tr>
      <w:tr w:rsidR="009C2BCD" w:rsidRPr="000C18AB" w14:paraId="1A3C15C5" w14:textId="77777777" w:rsidTr="000E23E9">
        <w:tc>
          <w:tcPr>
            <w:tcW w:w="607" w:type="dxa"/>
          </w:tcPr>
          <w:p w14:paraId="11DA9E4C" w14:textId="77777777" w:rsidR="009C2BCD" w:rsidRPr="000C18AB" w:rsidRDefault="009C2BCD" w:rsidP="009C2BCD">
            <w:pPr>
              <w:pStyle w:val="Tekstpodstawowy"/>
              <w:jc w:val="center"/>
              <w:rPr>
                <w:rFonts w:asciiTheme="majorHAnsi" w:hAnsiTheme="majorHAnsi" w:cstheme="minorHAnsi"/>
                <w:b/>
                <w:bCs/>
                <w:iCs/>
                <w:sz w:val="22"/>
                <w:szCs w:val="22"/>
              </w:rPr>
            </w:pPr>
            <w:r w:rsidRPr="000C18AB">
              <w:rPr>
                <w:rFonts w:asciiTheme="majorHAnsi" w:hAnsiTheme="majorHAnsi" w:cstheme="minorHAnsi"/>
                <w:b/>
                <w:bCs/>
                <w:iCs/>
                <w:sz w:val="22"/>
                <w:szCs w:val="22"/>
              </w:rPr>
              <w:t>4</w:t>
            </w:r>
          </w:p>
        </w:tc>
        <w:tc>
          <w:tcPr>
            <w:tcW w:w="8533" w:type="dxa"/>
            <w:vAlign w:val="center"/>
          </w:tcPr>
          <w:p w14:paraId="0AF7863B" w14:textId="77777777" w:rsidR="009C2BCD" w:rsidRPr="000C18AB" w:rsidRDefault="009C2BCD" w:rsidP="009C2BCD">
            <w:pPr>
              <w:pStyle w:val="Tekstpodstawowy"/>
              <w:rPr>
                <w:rFonts w:asciiTheme="majorHAnsi" w:hAnsiTheme="majorHAnsi" w:cstheme="minorHAnsi"/>
                <w:b/>
                <w:bCs/>
                <w:i/>
                <w:sz w:val="22"/>
                <w:szCs w:val="22"/>
              </w:rPr>
            </w:pPr>
            <w:r w:rsidRPr="000C18AB">
              <w:rPr>
                <w:rFonts w:asciiTheme="majorHAnsi" w:hAnsiTheme="majorHAnsi" w:cstheme="minorHAnsi"/>
                <w:sz w:val="22"/>
                <w:szCs w:val="22"/>
              </w:rPr>
              <w:t>Kraj pochodzenia</w:t>
            </w:r>
          </w:p>
        </w:tc>
        <w:tc>
          <w:tcPr>
            <w:tcW w:w="3119" w:type="dxa"/>
            <w:vAlign w:val="center"/>
          </w:tcPr>
          <w:p w14:paraId="54E536E3" w14:textId="39FD5D77" w:rsidR="009C2BCD" w:rsidRPr="000C18AB" w:rsidRDefault="000437C5" w:rsidP="009C2BCD">
            <w:pPr>
              <w:pStyle w:val="Tekstpodstawowy"/>
              <w:jc w:val="center"/>
              <w:rPr>
                <w:rFonts w:asciiTheme="majorHAnsi" w:hAnsiTheme="majorHAnsi" w:cstheme="minorHAnsi"/>
                <w:b/>
                <w:bCs/>
                <w:sz w:val="22"/>
                <w:szCs w:val="22"/>
              </w:rPr>
            </w:pPr>
            <w:r w:rsidRPr="000C18AB">
              <w:rPr>
                <w:rFonts w:asciiTheme="majorHAnsi" w:hAnsiTheme="majorHAnsi" w:cstheme="minorHAnsi"/>
                <w:b/>
                <w:bCs/>
                <w:sz w:val="22"/>
                <w:szCs w:val="22"/>
              </w:rPr>
              <w:t>PODAĆ</w:t>
            </w:r>
          </w:p>
        </w:tc>
        <w:tc>
          <w:tcPr>
            <w:tcW w:w="3094" w:type="dxa"/>
          </w:tcPr>
          <w:p w14:paraId="787777CE" w14:textId="77777777" w:rsidR="009C2BCD" w:rsidRPr="000C18AB" w:rsidRDefault="009C2BCD" w:rsidP="003D5815">
            <w:pPr>
              <w:pStyle w:val="Tekstpodstawowy"/>
              <w:jc w:val="left"/>
              <w:rPr>
                <w:rFonts w:asciiTheme="majorHAnsi" w:hAnsiTheme="majorHAnsi" w:cstheme="minorHAnsi"/>
                <w:b/>
                <w:bCs/>
                <w:i/>
                <w:sz w:val="22"/>
                <w:szCs w:val="22"/>
              </w:rPr>
            </w:pPr>
          </w:p>
        </w:tc>
      </w:tr>
      <w:tr w:rsidR="009C2BCD" w:rsidRPr="000C18AB" w14:paraId="75683155" w14:textId="77777777" w:rsidTr="000E23E9">
        <w:tc>
          <w:tcPr>
            <w:tcW w:w="607" w:type="dxa"/>
          </w:tcPr>
          <w:p w14:paraId="0E1BEAD4" w14:textId="77777777" w:rsidR="009C2BCD" w:rsidRPr="000C18AB" w:rsidRDefault="009C2BCD" w:rsidP="009C2BCD">
            <w:pPr>
              <w:pStyle w:val="Tekstpodstawowy"/>
              <w:jc w:val="center"/>
              <w:rPr>
                <w:rFonts w:asciiTheme="majorHAnsi" w:hAnsiTheme="majorHAnsi" w:cstheme="minorHAnsi"/>
                <w:b/>
                <w:bCs/>
                <w:iCs/>
                <w:sz w:val="22"/>
                <w:szCs w:val="22"/>
              </w:rPr>
            </w:pPr>
            <w:r w:rsidRPr="000C18AB">
              <w:rPr>
                <w:rFonts w:asciiTheme="majorHAnsi" w:hAnsiTheme="majorHAnsi" w:cstheme="minorHAnsi"/>
                <w:b/>
                <w:bCs/>
                <w:iCs/>
                <w:sz w:val="22"/>
                <w:szCs w:val="22"/>
              </w:rPr>
              <w:t>5</w:t>
            </w:r>
          </w:p>
        </w:tc>
        <w:tc>
          <w:tcPr>
            <w:tcW w:w="8533" w:type="dxa"/>
            <w:vAlign w:val="center"/>
          </w:tcPr>
          <w:p w14:paraId="600C8CB3" w14:textId="35AAF0FF" w:rsidR="009C2BCD" w:rsidRPr="000C18AB" w:rsidRDefault="009C2BCD" w:rsidP="009C2BCD">
            <w:pPr>
              <w:pStyle w:val="Tekstpodstawowy"/>
              <w:rPr>
                <w:rFonts w:asciiTheme="majorHAnsi" w:hAnsiTheme="majorHAnsi" w:cstheme="minorHAnsi"/>
                <w:b/>
                <w:bCs/>
                <w:i/>
                <w:sz w:val="22"/>
                <w:szCs w:val="22"/>
              </w:rPr>
            </w:pPr>
            <w:r w:rsidRPr="000C18AB">
              <w:rPr>
                <w:rFonts w:asciiTheme="majorHAnsi" w:hAnsiTheme="majorHAnsi" w:cstheme="minorHAnsi"/>
                <w:sz w:val="22"/>
                <w:szCs w:val="22"/>
              </w:rPr>
              <w:t xml:space="preserve">Rok produkcji </w:t>
            </w:r>
            <w:r w:rsidR="00D53358" w:rsidRPr="000C18AB">
              <w:rPr>
                <w:rFonts w:asciiTheme="majorHAnsi" w:hAnsiTheme="majorHAnsi" w:cstheme="minorHAnsi"/>
                <w:sz w:val="22"/>
                <w:szCs w:val="22"/>
              </w:rPr>
              <w:t xml:space="preserve">min. </w:t>
            </w:r>
            <w:r w:rsidR="00E575C4" w:rsidRPr="000C18AB">
              <w:rPr>
                <w:rFonts w:asciiTheme="majorHAnsi" w:hAnsiTheme="majorHAnsi" w:cstheme="minorHAnsi"/>
                <w:sz w:val="22"/>
                <w:szCs w:val="22"/>
              </w:rPr>
              <w:t>202</w:t>
            </w:r>
            <w:r w:rsidR="00EC488C" w:rsidRPr="000C18AB">
              <w:rPr>
                <w:rFonts w:asciiTheme="majorHAnsi" w:hAnsiTheme="majorHAnsi" w:cstheme="minorHAnsi"/>
                <w:sz w:val="22"/>
                <w:szCs w:val="22"/>
              </w:rPr>
              <w:t>6</w:t>
            </w:r>
            <w:r w:rsidR="005777EA" w:rsidRPr="000C18AB">
              <w:rPr>
                <w:rFonts w:asciiTheme="majorHAnsi" w:hAnsiTheme="majorHAnsi" w:cstheme="minorHAnsi"/>
                <w:sz w:val="22"/>
                <w:szCs w:val="22"/>
              </w:rPr>
              <w:t xml:space="preserve"> </w:t>
            </w:r>
            <w:r w:rsidR="00E575C4" w:rsidRPr="000C18AB">
              <w:rPr>
                <w:rFonts w:asciiTheme="majorHAnsi" w:hAnsiTheme="majorHAnsi" w:cstheme="minorHAnsi"/>
                <w:sz w:val="22"/>
                <w:szCs w:val="22"/>
              </w:rPr>
              <w:t>r.</w:t>
            </w:r>
          </w:p>
        </w:tc>
        <w:tc>
          <w:tcPr>
            <w:tcW w:w="3119" w:type="dxa"/>
            <w:vAlign w:val="center"/>
          </w:tcPr>
          <w:p w14:paraId="5C7E8605" w14:textId="734F6DA0" w:rsidR="009C2BCD" w:rsidRPr="000C18AB" w:rsidRDefault="000437C5" w:rsidP="009C2BCD">
            <w:pPr>
              <w:pStyle w:val="Tekstpodstawowy"/>
              <w:jc w:val="center"/>
              <w:rPr>
                <w:rFonts w:asciiTheme="majorHAnsi" w:hAnsiTheme="majorHAnsi" w:cstheme="minorHAnsi"/>
                <w:b/>
                <w:bCs/>
                <w:sz w:val="22"/>
                <w:szCs w:val="22"/>
              </w:rPr>
            </w:pPr>
            <w:r w:rsidRPr="000C18AB">
              <w:rPr>
                <w:rFonts w:asciiTheme="majorHAnsi" w:hAnsiTheme="majorHAnsi" w:cstheme="minorHAnsi"/>
                <w:b/>
                <w:bCs/>
                <w:sz w:val="22"/>
                <w:szCs w:val="22"/>
              </w:rPr>
              <w:t>PODAĆ</w:t>
            </w:r>
          </w:p>
        </w:tc>
        <w:tc>
          <w:tcPr>
            <w:tcW w:w="3094" w:type="dxa"/>
          </w:tcPr>
          <w:p w14:paraId="7CE8433B" w14:textId="77777777" w:rsidR="009C2BCD" w:rsidRPr="000C18AB" w:rsidRDefault="009C2BCD" w:rsidP="003D5815">
            <w:pPr>
              <w:pStyle w:val="Tekstpodstawowy"/>
              <w:jc w:val="left"/>
              <w:rPr>
                <w:rFonts w:asciiTheme="majorHAnsi" w:hAnsiTheme="majorHAnsi" w:cstheme="minorHAnsi"/>
                <w:b/>
                <w:bCs/>
                <w:i/>
                <w:sz w:val="22"/>
                <w:szCs w:val="22"/>
              </w:rPr>
            </w:pPr>
          </w:p>
        </w:tc>
      </w:tr>
      <w:tr w:rsidR="005F2B0B" w:rsidRPr="000C18AB" w14:paraId="5F2D25ED" w14:textId="77777777" w:rsidTr="000E23E9">
        <w:tc>
          <w:tcPr>
            <w:tcW w:w="607" w:type="dxa"/>
            <w:shd w:val="clear" w:color="auto" w:fill="D9D9D9" w:themeFill="background1" w:themeFillShade="D9"/>
          </w:tcPr>
          <w:p w14:paraId="3939704E" w14:textId="77777777" w:rsidR="005F2B0B" w:rsidRPr="000C18AB" w:rsidRDefault="005F2B0B" w:rsidP="00206AC8">
            <w:pPr>
              <w:pStyle w:val="Tekstpodstawowy"/>
              <w:jc w:val="center"/>
              <w:rPr>
                <w:rFonts w:asciiTheme="majorHAnsi" w:hAnsiTheme="majorHAnsi" w:cstheme="minorHAnsi"/>
                <w:b/>
                <w:bCs/>
                <w:iCs/>
                <w:sz w:val="22"/>
                <w:szCs w:val="22"/>
              </w:rPr>
            </w:pPr>
            <w:r w:rsidRPr="000C18AB">
              <w:rPr>
                <w:rFonts w:asciiTheme="majorHAnsi" w:hAnsiTheme="majorHAnsi" w:cstheme="minorHAnsi"/>
                <w:b/>
                <w:bCs/>
                <w:iCs/>
                <w:sz w:val="22"/>
                <w:szCs w:val="22"/>
              </w:rPr>
              <w:t>II</w:t>
            </w:r>
          </w:p>
        </w:tc>
        <w:tc>
          <w:tcPr>
            <w:tcW w:w="14746" w:type="dxa"/>
            <w:gridSpan w:val="3"/>
            <w:shd w:val="clear" w:color="auto" w:fill="D9D9D9" w:themeFill="background1" w:themeFillShade="D9"/>
            <w:vAlign w:val="center"/>
          </w:tcPr>
          <w:p w14:paraId="3336FA4D" w14:textId="1AABBE5A" w:rsidR="005F2B0B" w:rsidRPr="000C18AB" w:rsidRDefault="005F2B0B" w:rsidP="00206AC8">
            <w:pPr>
              <w:pStyle w:val="Tekstpodstawowy"/>
              <w:jc w:val="left"/>
              <w:rPr>
                <w:rFonts w:asciiTheme="majorHAnsi" w:hAnsiTheme="majorHAnsi" w:cstheme="minorHAnsi"/>
                <w:b/>
                <w:bCs/>
                <w:iCs/>
                <w:sz w:val="22"/>
                <w:szCs w:val="22"/>
              </w:rPr>
            </w:pPr>
          </w:p>
        </w:tc>
      </w:tr>
      <w:tr w:rsidR="00AD1147" w:rsidRPr="000C18AB" w14:paraId="1C6C1E67" w14:textId="1A3AC99D" w:rsidTr="00540072">
        <w:tc>
          <w:tcPr>
            <w:tcW w:w="607" w:type="dxa"/>
            <w:vAlign w:val="center"/>
          </w:tcPr>
          <w:p w14:paraId="6214D9A6" w14:textId="0DCD0132" w:rsidR="00AD1147" w:rsidRPr="000C18AB" w:rsidRDefault="00AD1147" w:rsidP="00AD1147">
            <w:pPr>
              <w:pStyle w:val="Tekstpodstawowy"/>
              <w:jc w:val="center"/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</w:pPr>
            <w:r w:rsidRPr="000C18AB"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  <w:t>1</w:t>
            </w:r>
          </w:p>
        </w:tc>
        <w:tc>
          <w:tcPr>
            <w:tcW w:w="8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29B19349" w14:textId="4A7A4BAD" w:rsidR="00AD1147" w:rsidRPr="000C18AB" w:rsidRDefault="00AD1147" w:rsidP="00AD1147">
            <w:pPr>
              <w:pStyle w:val="Tekstpodstawowy"/>
              <w:rPr>
                <w:rFonts w:asciiTheme="majorHAnsi" w:hAnsiTheme="majorHAnsi" w:cs="Calibri"/>
                <w:bCs/>
                <w:sz w:val="22"/>
                <w:szCs w:val="22"/>
              </w:rPr>
            </w:pPr>
            <w:r w:rsidRPr="000C18AB">
              <w:rPr>
                <w:rFonts w:asciiTheme="majorHAnsi" w:hAnsiTheme="majorHAnsi"/>
                <w:sz w:val="22"/>
                <w:szCs w:val="22"/>
              </w:rPr>
              <w:t>System do zabiegów endoskopii dwuportowej w obrębie kręgosłupa lędźwiowego i szyjnego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AD9EBF6" w14:textId="50B6132D" w:rsidR="00AD1147" w:rsidRPr="00337A0F" w:rsidRDefault="00AD1147" w:rsidP="00AD1147">
            <w:pPr>
              <w:pStyle w:val="Tekstpodstawowy"/>
              <w:jc w:val="center"/>
              <w:rPr>
                <w:rFonts w:asciiTheme="majorHAnsi" w:hAnsiTheme="majorHAnsi" w:cs="Calibri"/>
                <w:b/>
                <w:bCs/>
                <w:sz w:val="22"/>
                <w:szCs w:val="22"/>
              </w:rPr>
            </w:pPr>
            <w:r w:rsidRPr="00337A0F">
              <w:rPr>
                <w:rFonts w:asciiTheme="majorHAnsi" w:hAnsiTheme="majorHAnsi"/>
                <w:b/>
                <w:bCs/>
                <w:color w:val="FF0000"/>
                <w:sz w:val="22"/>
                <w:szCs w:val="22"/>
              </w:rPr>
              <w:t>TAK</w:t>
            </w:r>
          </w:p>
        </w:tc>
        <w:tc>
          <w:tcPr>
            <w:tcW w:w="3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5C554B46" w14:textId="77777777" w:rsidR="00AD1147" w:rsidRPr="000C18AB" w:rsidRDefault="00AD1147" w:rsidP="00AD1147">
            <w:pPr>
              <w:pStyle w:val="Tekstpodstawowy"/>
              <w:rPr>
                <w:rFonts w:asciiTheme="majorHAnsi" w:hAnsiTheme="majorHAnsi" w:cs="Calibri"/>
                <w:bCs/>
                <w:sz w:val="22"/>
                <w:szCs w:val="22"/>
              </w:rPr>
            </w:pPr>
          </w:p>
        </w:tc>
      </w:tr>
      <w:tr w:rsidR="00AD1147" w:rsidRPr="000C18AB" w14:paraId="7D3D17D8" w14:textId="77777777" w:rsidTr="00540072">
        <w:tc>
          <w:tcPr>
            <w:tcW w:w="607" w:type="dxa"/>
            <w:vAlign w:val="center"/>
          </w:tcPr>
          <w:p w14:paraId="7AD728CF" w14:textId="0CB38B7F" w:rsidR="00AD1147" w:rsidRPr="000C18AB" w:rsidRDefault="00AD1147" w:rsidP="00AD1147">
            <w:pPr>
              <w:pStyle w:val="Tekstpodstawowy"/>
              <w:jc w:val="center"/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</w:pPr>
            <w:r w:rsidRPr="000C18AB"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  <w:t>2</w:t>
            </w:r>
          </w:p>
        </w:tc>
        <w:tc>
          <w:tcPr>
            <w:tcW w:w="8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4593C6" w14:textId="740A76CB" w:rsidR="00AD1147" w:rsidRPr="000C18AB" w:rsidRDefault="00AD1147" w:rsidP="00AD1147">
            <w:pPr>
              <w:pStyle w:val="Tekstpodstawowy"/>
              <w:rPr>
                <w:rFonts w:asciiTheme="majorHAnsi" w:hAnsiTheme="majorHAnsi" w:cs="Calibri"/>
                <w:bCs/>
                <w:sz w:val="22"/>
                <w:szCs w:val="22"/>
              </w:rPr>
            </w:pPr>
            <w:r w:rsidRPr="000C18AB">
              <w:rPr>
                <w:rFonts w:asciiTheme="majorHAnsi" w:hAnsiTheme="majorHAnsi"/>
                <w:sz w:val="22"/>
                <w:szCs w:val="22"/>
              </w:rPr>
              <w:t xml:space="preserve">System przeznaczony dla zabiegów z dostępu </w:t>
            </w:r>
            <w:proofErr w:type="spellStart"/>
            <w:r w:rsidRPr="000C18AB">
              <w:rPr>
                <w:rFonts w:asciiTheme="majorHAnsi" w:hAnsiTheme="majorHAnsi"/>
                <w:sz w:val="22"/>
                <w:szCs w:val="22"/>
              </w:rPr>
              <w:t>interlaminarnego</w:t>
            </w:r>
            <w:proofErr w:type="spellEnd"/>
            <w:r w:rsidRPr="000C18AB">
              <w:rPr>
                <w:rFonts w:asciiTheme="majorHAnsi" w:hAnsiTheme="majorHAnsi"/>
                <w:sz w:val="22"/>
                <w:szCs w:val="22"/>
              </w:rPr>
              <w:t xml:space="preserve"> i </w:t>
            </w:r>
            <w:proofErr w:type="spellStart"/>
            <w:r w:rsidRPr="000C18AB">
              <w:rPr>
                <w:rFonts w:asciiTheme="majorHAnsi" w:hAnsiTheme="majorHAnsi"/>
                <w:sz w:val="22"/>
                <w:szCs w:val="22"/>
              </w:rPr>
              <w:t>transforaminalnego</w:t>
            </w:r>
            <w:proofErr w:type="spellEnd"/>
            <w:r w:rsidRPr="000C18AB">
              <w:rPr>
                <w:rFonts w:asciiTheme="majorHAnsi" w:hAnsiTheme="majorHAnsi"/>
                <w:sz w:val="22"/>
                <w:szCs w:val="22"/>
              </w:rPr>
              <w:t xml:space="preserve"> przy zastosowaniu tego samego zestawu narzędzi i endoskopów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742CF19" w14:textId="507C3498" w:rsidR="00AD1147" w:rsidRPr="00337A0F" w:rsidRDefault="00AD1147" w:rsidP="00AD1147">
            <w:pPr>
              <w:pStyle w:val="Tekstpodstawowy"/>
              <w:jc w:val="center"/>
              <w:rPr>
                <w:rFonts w:asciiTheme="majorHAnsi" w:hAnsiTheme="majorHAnsi" w:cs="Calibri"/>
                <w:b/>
                <w:bCs/>
                <w:sz w:val="22"/>
                <w:szCs w:val="22"/>
              </w:rPr>
            </w:pPr>
            <w:r w:rsidRPr="00337A0F">
              <w:rPr>
                <w:rFonts w:asciiTheme="majorHAnsi" w:hAnsiTheme="majorHAnsi"/>
                <w:b/>
                <w:bCs/>
                <w:color w:val="FF0000"/>
                <w:sz w:val="22"/>
                <w:szCs w:val="22"/>
              </w:rPr>
              <w:t>TAK</w:t>
            </w:r>
          </w:p>
        </w:tc>
        <w:tc>
          <w:tcPr>
            <w:tcW w:w="3094" w:type="dxa"/>
          </w:tcPr>
          <w:p w14:paraId="490FC673" w14:textId="77777777" w:rsidR="00AD1147" w:rsidRPr="000C18AB" w:rsidRDefault="00AD1147" w:rsidP="00AD1147">
            <w:pPr>
              <w:pStyle w:val="Tekstpodstawowy"/>
              <w:jc w:val="left"/>
              <w:rPr>
                <w:rFonts w:asciiTheme="majorHAnsi" w:hAnsiTheme="majorHAnsi" w:cs="Calibri"/>
                <w:iCs/>
                <w:sz w:val="22"/>
                <w:szCs w:val="22"/>
              </w:rPr>
            </w:pPr>
          </w:p>
        </w:tc>
      </w:tr>
      <w:tr w:rsidR="00AD1147" w:rsidRPr="000C18AB" w14:paraId="0CBEE705" w14:textId="3BF63A26" w:rsidTr="00540072">
        <w:tc>
          <w:tcPr>
            <w:tcW w:w="607" w:type="dxa"/>
            <w:vAlign w:val="center"/>
          </w:tcPr>
          <w:p w14:paraId="2BC8B327" w14:textId="5EFB40AE" w:rsidR="00AD1147" w:rsidRPr="000C18AB" w:rsidRDefault="00AD1147" w:rsidP="00AD1147">
            <w:pPr>
              <w:pStyle w:val="Tekstpodstawowy"/>
              <w:jc w:val="center"/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</w:pPr>
            <w:r w:rsidRPr="000C18AB"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  <w:t>3</w:t>
            </w:r>
          </w:p>
        </w:tc>
        <w:tc>
          <w:tcPr>
            <w:tcW w:w="8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7BFBFA51" w14:textId="47FA85F5" w:rsidR="00AD1147" w:rsidRPr="000C18AB" w:rsidRDefault="00AD1147" w:rsidP="00AD1147">
            <w:pPr>
              <w:pStyle w:val="Tekstpodstawowy"/>
              <w:rPr>
                <w:rFonts w:asciiTheme="majorHAnsi" w:hAnsiTheme="majorHAnsi" w:cs="Calibri"/>
                <w:sz w:val="22"/>
                <w:szCs w:val="22"/>
              </w:rPr>
            </w:pPr>
            <w:r w:rsidRPr="000C18AB">
              <w:rPr>
                <w:rFonts w:asciiTheme="majorHAnsi" w:hAnsiTheme="majorHAnsi"/>
                <w:sz w:val="22"/>
                <w:szCs w:val="22"/>
              </w:rPr>
              <w:t>Elementy zestawu tj. system kamery, źródła światła, monitor, RF plazmowy generator, pompa irygacyjna, napęd szybkoobrotowy oraz zestawy zabiegowe są wzajemnie kompatybilne jako elementy systemu dostarczanego przez jednego dostawcę.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C295200" w14:textId="64E1AC2D" w:rsidR="00AD1147" w:rsidRPr="00337A0F" w:rsidRDefault="00AD1147" w:rsidP="00337A0F">
            <w:pPr>
              <w:jc w:val="center"/>
              <w:rPr>
                <w:rFonts w:asciiTheme="majorHAnsi" w:hAnsiTheme="majorHAnsi"/>
                <w:b/>
                <w:bCs/>
                <w:color w:val="FF0000"/>
                <w:sz w:val="22"/>
                <w:szCs w:val="22"/>
              </w:rPr>
            </w:pPr>
            <w:r w:rsidRPr="00337A0F">
              <w:rPr>
                <w:rFonts w:asciiTheme="majorHAnsi" w:hAnsiTheme="majorHAnsi"/>
                <w:b/>
                <w:bCs/>
                <w:color w:val="FF0000"/>
                <w:sz w:val="22"/>
                <w:szCs w:val="22"/>
              </w:rPr>
              <w:t>TAK</w:t>
            </w:r>
          </w:p>
        </w:tc>
        <w:tc>
          <w:tcPr>
            <w:tcW w:w="3094" w:type="dxa"/>
            <w:vAlign w:val="center"/>
          </w:tcPr>
          <w:p w14:paraId="70219865" w14:textId="77777777" w:rsidR="00AD1147" w:rsidRPr="000C18AB" w:rsidRDefault="00AD1147" w:rsidP="00AD1147">
            <w:pPr>
              <w:pStyle w:val="Tekstpodstawowy"/>
              <w:jc w:val="left"/>
              <w:rPr>
                <w:rFonts w:asciiTheme="majorHAnsi" w:hAnsiTheme="majorHAnsi" w:cs="Calibri"/>
                <w:b/>
                <w:bCs/>
                <w:i/>
                <w:sz w:val="22"/>
                <w:szCs w:val="22"/>
                <w:lang w:val="en-GB"/>
              </w:rPr>
            </w:pPr>
          </w:p>
        </w:tc>
      </w:tr>
      <w:tr w:rsidR="00B42B5E" w:rsidRPr="000C18AB" w14:paraId="34D76FE0" w14:textId="77777777" w:rsidTr="00E549BD">
        <w:tc>
          <w:tcPr>
            <w:tcW w:w="607" w:type="dxa"/>
            <w:vAlign w:val="center"/>
          </w:tcPr>
          <w:p w14:paraId="0F87C8AA" w14:textId="7EB6FF4C" w:rsidR="00B42B5E" w:rsidRPr="000C18AB" w:rsidRDefault="00B42B5E" w:rsidP="00AD1147">
            <w:pPr>
              <w:pStyle w:val="Tekstpodstawowy"/>
              <w:jc w:val="center"/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</w:pPr>
            <w:r w:rsidRPr="000C18AB"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  <w:t>4</w:t>
            </w:r>
          </w:p>
        </w:tc>
        <w:tc>
          <w:tcPr>
            <w:tcW w:w="1474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762998CA" w14:textId="644B07AD" w:rsidR="00B42B5E" w:rsidRPr="000C18AB" w:rsidRDefault="00B42B5E" w:rsidP="00AD1147">
            <w:pPr>
              <w:pStyle w:val="Tekstpodstawowy"/>
              <w:jc w:val="left"/>
              <w:rPr>
                <w:rFonts w:asciiTheme="majorHAnsi" w:hAnsiTheme="majorHAnsi" w:cs="Calibri"/>
                <w:b/>
                <w:bCs/>
                <w:i/>
                <w:sz w:val="22"/>
                <w:szCs w:val="22"/>
                <w:lang w:val="en-GB"/>
              </w:rPr>
            </w:pPr>
            <w:r w:rsidRPr="000C18AB">
              <w:rPr>
                <w:rFonts w:asciiTheme="majorHAnsi" w:hAnsiTheme="majorHAnsi"/>
                <w:b/>
                <w:bCs/>
                <w:sz w:val="22"/>
                <w:szCs w:val="22"/>
              </w:rPr>
              <w:t>ELEMENTY WIEŻY ENDOSKOPOWEJ</w:t>
            </w:r>
          </w:p>
        </w:tc>
      </w:tr>
      <w:tr w:rsidR="00AD1147" w:rsidRPr="000C18AB" w14:paraId="39EF8CFE" w14:textId="77777777" w:rsidTr="00540072">
        <w:tc>
          <w:tcPr>
            <w:tcW w:w="607" w:type="dxa"/>
            <w:vAlign w:val="center"/>
          </w:tcPr>
          <w:p w14:paraId="47EBACD5" w14:textId="381BDCF1" w:rsidR="00AD1147" w:rsidRPr="000C18AB" w:rsidRDefault="00AD1147" w:rsidP="00AD1147">
            <w:pPr>
              <w:pStyle w:val="Tekstpodstawowy"/>
              <w:jc w:val="center"/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</w:pPr>
            <w:r w:rsidRPr="000C18AB"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  <w:t>5</w:t>
            </w:r>
          </w:p>
        </w:tc>
        <w:tc>
          <w:tcPr>
            <w:tcW w:w="8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375233A8" w14:textId="7CF64F66" w:rsidR="00AD1147" w:rsidRPr="000C18AB" w:rsidRDefault="00AD1147" w:rsidP="00AD1147">
            <w:pPr>
              <w:pStyle w:val="Tekstpodstawowy"/>
              <w:rPr>
                <w:rFonts w:asciiTheme="majorHAnsi" w:hAnsiTheme="majorHAnsi" w:cs="Calibri"/>
                <w:bCs/>
                <w:sz w:val="22"/>
                <w:szCs w:val="22"/>
              </w:rPr>
            </w:pPr>
            <w:r w:rsidRPr="000C18AB">
              <w:rPr>
                <w:rFonts w:asciiTheme="majorHAnsi" w:hAnsiTheme="majorHAnsi"/>
                <w:b/>
                <w:bCs/>
                <w:sz w:val="22"/>
                <w:szCs w:val="22"/>
              </w:rPr>
              <w:t>KAMERA - źródło światła</w:t>
            </w:r>
            <w:r w:rsidRPr="000C18AB">
              <w:rPr>
                <w:rFonts w:asciiTheme="majorHAnsi" w:hAnsiTheme="majorHAnsi"/>
                <w:sz w:val="22"/>
                <w:szCs w:val="22"/>
              </w:rPr>
              <w:t xml:space="preserve"> dedykowany do zabiegów chirurgii kręgosłupa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7948A6C" w14:textId="1050F13F" w:rsidR="00AD1147" w:rsidRPr="00337A0F" w:rsidRDefault="00AD1147" w:rsidP="00AD1147">
            <w:pPr>
              <w:pStyle w:val="Tekstpodstawowy"/>
              <w:jc w:val="center"/>
              <w:rPr>
                <w:rFonts w:asciiTheme="majorHAnsi" w:hAnsiTheme="majorHAnsi" w:cs="Calibri"/>
                <w:b/>
                <w:bCs/>
                <w:sz w:val="22"/>
                <w:szCs w:val="22"/>
              </w:rPr>
            </w:pPr>
            <w:r w:rsidRPr="00337A0F">
              <w:rPr>
                <w:rFonts w:asciiTheme="majorHAnsi" w:hAnsiTheme="majorHAnsi"/>
                <w:b/>
                <w:bCs/>
                <w:color w:val="FF0000"/>
                <w:sz w:val="20"/>
              </w:rPr>
              <w:t>model/producent podać</w:t>
            </w:r>
          </w:p>
        </w:tc>
        <w:tc>
          <w:tcPr>
            <w:tcW w:w="3094" w:type="dxa"/>
          </w:tcPr>
          <w:p w14:paraId="488F3BA2" w14:textId="77777777" w:rsidR="00AD1147" w:rsidRPr="000C18AB" w:rsidRDefault="00AD1147" w:rsidP="00AD1147">
            <w:pPr>
              <w:pStyle w:val="Tekstpodstawowy"/>
              <w:jc w:val="left"/>
              <w:rPr>
                <w:rFonts w:asciiTheme="majorHAnsi" w:hAnsiTheme="majorHAnsi" w:cs="Calibri"/>
                <w:b/>
                <w:bCs/>
                <w:i/>
                <w:sz w:val="22"/>
                <w:szCs w:val="22"/>
              </w:rPr>
            </w:pPr>
          </w:p>
        </w:tc>
      </w:tr>
      <w:tr w:rsidR="00AD1147" w:rsidRPr="000C18AB" w14:paraId="5A968F3C" w14:textId="214C56F5" w:rsidTr="00540072">
        <w:trPr>
          <w:trHeight w:val="372"/>
        </w:trPr>
        <w:tc>
          <w:tcPr>
            <w:tcW w:w="607" w:type="dxa"/>
            <w:vAlign w:val="center"/>
          </w:tcPr>
          <w:p w14:paraId="3600CFA1" w14:textId="4EA8730A" w:rsidR="00AD1147" w:rsidRPr="000C18AB" w:rsidRDefault="00AD1147" w:rsidP="00AD1147">
            <w:pPr>
              <w:pStyle w:val="Tekstpodstawowy"/>
              <w:jc w:val="center"/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</w:pPr>
            <w:r w:rsidRPr="000C18AB"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  <w:t>6</w:t>
            </w:r>
          </w:p>
        </w:tc>
        <w:tc>
          <w:tcPr>
            <w:tcW w:w="8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47BA8BEB" w14:textId="0C43B4AA" w:rsidR="00AD1147" w:rsidRPr="000C18AB" w:rsidRDefault="00AD1147" w:rsidP="00AD1147">
            <w:pPr>
              <w:pStyle w:val="Tekstpodstawowy"/>
              <w:rPr>
                <w:rFonts w:asciiTheme="majorHAnsi" w:hAnsiTheme="majorHAnsi" w:cs="Calibri"/>
                <w:b/>
                <w:sz w:val="22"/>
                <w:szCs w:val="22"/>
              </w:rPr>
            </w:pPr>
            <w:r w:rsidRPr="000C18AB">
              <w:rPr>
                <w:rFonts w:asciiTheme="majorHAnsi" w:hAnsiTheme="majorHAnsi"/>
                <w:sz w:val="22"/>
                <w:szCs w:val="22"/>
              </w:rPr>
              <w:t xml:space="preserve">System kontroli kamery i źródła zimnego światła umieszczone w jednej obudowie 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58EBE53" w14:textId="1C7688C5" w:rsidR="00AD1147" w:rsidRPr="00337A0F" w:rsidRDefault="00AD1147" w:rsidP="00AD1147">
            <w:pPr>
              <w:pStyle w:val="Tekstpodstawowy"/>
              <w:jc w:val="center"/>
              <w:rPr>
                <w:rFonts w:asciiTheme="majorHAnsi" w:hAnsiTheme="majorHAnsi" w:cs="Calibri"/>
                <w:b/>
                <w:bCs/>
                <w:sz w:val="22"/>
                <w:szCs w:val="22"/>
              </w:rPr>
            </w:pPr>
            <w:r w:rsidRPr="00337A0F">
              <w:rPr>
                <w:rFonts w:asciiTheme="majorHAnsi" w:hAnsiTheme="majorHAnsi"/>
                <w:b/>
                <w:bCs/>
                <w:color w:val="FF0000"/>
                <w:sz w:val="22"/>
                <w:szCs w:val="22"/>
              </w:rPr>
              <w:t>TAK</w:t>
            </w:r>
          </w:p>
        </w:tc>
        <w:tc>
          <w:tcPr>
            <w:tcW w:w="3094" w:type="dxa"/>
          </w:tcPr>
          <w:p w14:paraId="08B0AE7A" w14:textId="77777777" w:rsidR="00AD1147" w:rsidRPr="000C18AB" w:rsidRDefault="00AD1147" w:rsidP="00AD1147">
            <w:pPr>
              <w:pStyle w:val="Tekstpodstawowy"/>
              <w:jc w:val="left"/>
              <w:rPr>
                <w:rFonts w:asciiTheme="majorHAnsi" w:hAnsiTheme="majorHAnsi" w:cs="Calibri"/>
                <w:b/>
                <w:sz w:val="22"/>
                <w:szCs w:val="22"/>
              </w:rPr>
            </w:pPr>
          </w:p>
        </w:tc>
      </w:tr>
      <w:tr w:rsidR="00AD1147" w:rsidRPr="000C18AB" w14:paraId="3C88B3B8" w14:textId="77777777" w:rsidTr="00540072">
        <w:tc>
          <w:tcPr>
            <w:tcW w:w="607" w:type="dxa"/>
            <w:vAlign w:val="center"/>
          </w:tcPr>
          <w:p w14:paraId="0DB8FB41" w14:textId="370D6058" w:rsidR="00AD1147" w:rsidRPr="000C18AB" w:rsidRDefault="00AD1147" w:rsidP="00AD1147">
            <w:pPr>
              <w:pStyle w:val="Tekstpodstawowy"/>
              <w:jc w:val="center"/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</w:pPr>
            <w:r w:rsidRPr="000C18AB"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  <w:t>7</w:t>
            </w:r>
          </w:p>
        </w:tc>
        <w:tc>
          <w:tcPr>
            <w:tcW w:w="8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0C8BB79F" w14:textId="0A69AB16" w:rsidR="00AD1147" w:rsidRPr="000C18AB" w:rsidRDefault="00AD1147" w:rsidP="00AD1147">
            <w:pPr>
              <w:pStyle w:val="Tekstpodstawowy"/>
              <w:rPr>
                <w:rFonts w:asciiTheme="majorHAnsi" w:hAnsiTheme="majorHAnsi" w:cs="Calibri"/>
                <w:bCs/>
                <w:sz w:val="22"/>
                <w:szCs w:val="22"/>
              </w:rPr>
            </w:pPr>
            <w:r w:rsidRPr="000C18AB">
              <w:rPr>
                <w:rFonts w:asciiTheme="majorHAnsi" w:hAnsiTheme="majorHAnsi"/>
                <w:sz w:val="22"/>
                <w:szCs w:val="22"/>
              </w:rPr>
              <w:t>Sygnał wideo jakości 4K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70FFB6B" w14:textId="12D52357" w:rsidR="00AD1147" w:rsidRPr="00337A0F" w:rsidRDefault="00AD1147" w:rsidP="00AD1147">
            <w:pPr>
              <w:pStyle w:val="Tekstpodstawowy"/>
              <w:jc w:val="center"/>
              <w:rPr>
                <w:rFonts w:asciiTheme="majorHAnsi" w:hAnsiTheme="majorHAnsi" w:cs="Calibri"/>
                <w:b/>
                <w:bCs/>
                <w:sz w:val="22"/>
                <w:szCs w:val="22"/>
              </w:rPr>
            </w:pPr>
            <w:r w:rsidRPr="00337A0F">
              <w:rPr>
                <w:rFonts w:asciiTheme="majorHAnsi" w:hAnsiTheme="majorHAnsi"/>
                <w:b/>
                <w:bCs/>
                <w:color w:val="FF0000"/>
                <w:sz w:val="22"/>
                <w:szCs w:val="22"/>
              </w:rPr>
              <w:t>TAK</w:t>
            </w:r>
          </w:p>
        </w:tc>
        <w:tc>
          <w:tcPr>
            <w:tcW w:w="3094" w:type="dxa"/>
          </w:tcPr>
          <w:p w14:paraId="6B2D1B99" w14:textId="77777777" w:rsidR="00AD1147" w:rsidRPr="000C18AB" w:rsidRDefault="00AD1147" w:rsidP="00AD1147">
            <w:pPr>
              <w:pStyle w:val="Tekstpodstawowy"/>
              <w:jc w:val="left"/>
              <w:rPr>
                <w:rFonts w:asciiTheme="majorHAnsi" w:hAnsiTheme="majorHAnsi" w:cs="Calibri"/>
                <w:b/>
                <w:bCs/>
                <w:i/>
                <w:sz w:val="22"/>
                <w:szCs w:val="22"/>
              </w:rPr>
            </w:pPr>
          </w:p>
        </w:tc>
      </w:tr>
      <w:tr w:rsidR="00AD1147" w:rsidRPr="000C18AB" w14:paraId="01234605" w14:textId="77777777" w:rsidTr="00540072">
        <w:tc>
          <w:tcPr>
            <w:tcW w:w="607" w:type="dxa"/>
            <w:vAlign w:val="center"/>
          </w:tcPr>
          <w:p w14:paraId="63636C7D" w14:textId="5121541F" w:rsidR="00AD1147" w:rsidRPr="000C18AB" w:rsidRDefault="00AD1147" w:rsidP="00AD1147">
            <w:pPr>
              <w:pStyle w:val="Tekstpodstawowy"/>
              <w:jc w:val="center"/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</w:pPr>
            <w:r w:rsidRPr="000C18AB"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  <w:t>8</w:t>
            </w:r>
          </w:p>
        </w:tc>
        <w:tc>
          <w:tcPr>
            <w:tcW w:w="8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7845DEA9" w14:textId="15B98ADD" w:rsidR="00AD1147" w:rsidRPr="000C18AB" w:rsidRDefault="00AD1147" w:rsidP="00AD1147">
            <w:pPr>
              <w:pStyle w:val="Tekstpodstawowy"/>
              <w:rPr>
                <w:rFonts w:asciiTheme="majorHAnsi" w:hAnsiTheme="majorHAnsi" w:cs="Calibri"/>
                <w:bCs/>
                <w:sz w:val="22"/>
                <w:szCs w:val="22"/>
              </w:rPr>
            </w:pPr>
            <w:r w:rsidRPr="000C18AB">
              <w:rPr>
                <w:rFonts w:asciiTheme="majorHAnsi" w:hAnsiTheme="majorHAnsi"/>
                <w:sz w:val="22"/>
                <w:szCs w:val="22"/>
              </w:rPr>
              <w:t>Automatyczne i ręczne dostosowywanie parametrów systemu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B7BDEC6" w14:textId="0A10F3FD" w:rsidR="00AD1147" w:rsidRPr="00337A0F" w:rsidRDefault="00AD1147" w:rsidP="00AD1147">
            <w:pPr>
              <w:pStyle w:val="Tekstpodstawowy"/>
              <w:jc w:val="center"/>
              <w:rPr>
                <w:rFonts w:asciiTheme="majorHAnsi" w:hAnsiTheme="majorHAnsi" w:cs="Calibri"/>
                <w:b/>
                <w:bCs/>
                <w:sz w:val="22"/>
                <w:szCs w:val="22"/>
              </w:rPr>
            </w:pPr>
            <w:r w:rsidRPr="00337A0F">
              <w:rPr>
                <w:rFonts w:asciiTheme="majorHAnsi" w:hAnsiTheme="majorHAnsi"/>
                <w:b/>
                <w:bCs/>
                <w:color w:val="FF0000"/>
                <w:sz w:val="22"/>
                <w:szCs w:val="22"/>
              </w:rPr>
              <w:t>TAK</w:t>
            </w:r>
          </w:p>
        </w:tc>
        <w:tc>
          <w:tcPr>
            <w:tcW w:w="3094" w:type="dxa"/>
          </w:tcPr>
          <w:p w14:paraId="4A1E22A1" w14:textId="77777777" w:rsidR="00AD1147" w:rsidRPr="000C18AB" w:rsidRDefault="00AD1147" w:rsidP="00AD1147">
            <w:pPr>
              <w:pStyle w:val="Tekstpodstawowy"/>
              <w:jc w:val="left"/>
              <w:rPr>
                <w:rFonts w:asciiTheme="majorHAnsi" w:hAnsiTheme="majorHAnsi" w:cs="Calibri"/>
                <w:b/>
                <w:bCs/>
                <w:i/>
                <w:sz w:val="22"/>
                <w:szCs w:val="22"/>
              </w:rPr>
            </w:pPr>
          </w:p>
        </w:tc>
      </w:tr>
      <w:tr w:rsidR="00AD1147" w:rsidRPr="000C18AB" w14:paraId="65E014FC" w14:textId="26CDE9BC" w:rsidTr="00540072">
        <w:tc>
          <w:tcPr>
            <w:tcW w:w="607" w:type="dxa"/>
            <w:vAlign w:val="center"/>
          </w:tcPr>
          <w:p w14:paraId="4141E4E4" w14:textId="0CFC701A" w:rsidR="00AD1147" w:rsidRPr="000C18AB" w:rsidRDefault="00AD1147" w:rsidP="00AD1147">
            <w:pPr>
              <w:pStyle w:val="Tekstpodstawowy"/>
              <w:jc w:val="center"/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</w:pPr>
            <w:r w:rsidRPr="000C18AB"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  <w:t>9</w:t>
            </w:r>
          </w:p>
        </w:tc>
        <w:tc>
          <w:tcPr>
            <w:tcW w:w="8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69511002" w14:textId="476CF120" w:rsidR="00AD1147" w:rsidRPr="000C18AB" w:rsidRDefault="00AD1147" w:rsidP="00AD1147">
            <w:pPr>
              <w:pStyle w:val="Tekstpodstawowy"/>
              <w:rPr>
                <w:rFonts w:asciiTheme="majorHAnsi" w:hAnsiTheme="majorHAnsi" w:cs="Calibri"/>
                <w:bCs/>
                <w:sz w:val="22"/>
                <w:szCs w:val="22"/>
              </w:rPr>
            </w:pPr>
            <w:r w:rsidRPr="000C18AB">
              <w:rPr>
                <w:rFonts w:asciiTheme="majorHAnsi" w:hAnsiTheme="majorHAnsi"/>
                <w:sz w:val="22"/>
                <w:szCs w:val="22"/>
              </w:rPr>
              <w:t>7” ekran dotykowy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072D5DE" w14:textId="396B25A7" w:rsidR="00AD1147" w:rsidRPr="00337A0F" w:rsidRDefault="00AD1147" w:rsidP="00AD1147">
            <w:pPr>
              <w:pStyle w:val="Tekstpodstawowy"/>
              <w:jc w:val="center"/>
              <w:rPr>
                <w:rFonts w:asciiTheme="majorHAnsi" w:hAnsiTheme="majorHAnsi" w:cs="Calibri"/>
                <w:b/>
                <w:bCs/>
                <w:sz w:val="22"/>
                <w:szCs w:val="22"/>
              </w:rPr>
            </w:pPr>
            <w:r w:rsidRPr="00337A0F">
              <w:rPr>
                <w:rFonts w:asciiTheme="majorHAnsi" w:hAnsiTheme="majorHAnsi"/>
                <w:b/>
                <w:bCs/>
                <w:color w:val="FF0000"/>
                <w:sz w:val="22"/>
                <w:szCs w:val="22"/>
              </w:rPr>
              <w:t>TAK</w:t>
            </w:r>
          </w:p>
        </w:tc>
        <w:tc>
          <w:tcPr>
            <w:tcW w:w="3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448CA9CA" w14:textId="77777777" w:rsidR="00AD1147" w:rsidRPr="000C18AB" w:rsidRDefault="00AD1147" w:rsidP="00AD1147">
            <w:pPr>
              <w:pStyle w:val="Tekstpodstawowy"/>
              <w:rPr>
                <w:rFonts w:asciiTheme="majorHAnsi" w:hAnsiTheme="majorHAnsi" w:cs="Calibri"/>
                <w:b/>
                <w:sz w:val="22"/>
                <w:szCs w:val="22"/>
              </w:rPr>
            </w:pPr>
          </w:p>
        </w:tc>
      </w:tr>
      <w:tr w:rsidR="00AD1147" w:rsidRPr="000C18AB" w14:paraId="6081D142" w14:textId="77777777" w:rsidTr="00540072">
        <w:tc>
          <w:tcPr>
            <w:tcW w:w="607" w:type="dxa"/>
            <w:vAlign w:val="center"/>
          </w:tcPr>
          <w:p w14:paraId="6091F5D7" w14:textId="076367D3" w:rsidR="00AD1147" w:rsidRPr="000C18AB" w:rsidRDefault="00AD1147" w:rsidP="00AD1147">
            <w:pPr>
              <w:pStyle w:val="Tekstpodstawowy"/>
              <w:jc w:val="center"/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</w:pPr>
            <w:r w:rsidRPr="000C18AB"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  <w:t>10</w:t>
            </w:r>
          </w:p>
        </w:tc>
        <w:tc>
          <w:tcPr>
            <w:tcW w:w="8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5A912154" w14:textId="5E904704" w:rsidR="00AD1147" w:rsidRPr="000C18AB" w:rsidRDefault="00AD1147" w:rsidP="00AD1147">
            <w:pPr>
              <w:pStyle w:val="Tekstpodstawowy"/>
              <w:rPr>
                <w:rFonts w:asciiTheme="majorHAnsi" w:hAnsiTheme="majorHAnsi" w:cs="Calibri"/>
                <w:bCs/>
                <w:sz w:val="22"/>
                <w:szCs w:val="22"/>
              </w:rPr>
            </w:pPr>
            <w:proofErr w:type="spellStart"/>
            <w:r w:rsidRPr="000C18AB">
              <w:rPr>
                <w:rFonts w:asciiTheme="majorHAnsi" w:hAnsiTheme="majorHAnsi"/>
                <w:sz w:val="22"/>
                <w:szCs w:val="22"/>
              </w:rPr>
              <w:t>Ledowe</w:t>
            </w:r>
            <w:proofErr w:type="spellEnd"/>
            <w:r w:rsidRPr="000C18AB">
              <w:rPr>
                <w:rFonts w:asciiTheme="majorHAnsi" w:hAnsiTheme="majorHAnsi"/>
                <w:sz w:val="22"/>
                <w:szCs w:val="22"/>
              </w:rPr>
              <w:t xml:space="preserve"> źródło światła (min. 80 W) 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CB886C2" w14:textId="57DA2869" w:rsidR="00AD1147" w:rsidRPr="00337A0F" w:rsidRDefault="00AD1147" w:rsidP="00AD1147">
            <w:pPr>
              <w:pStyle w:val="Tekstpodstawowy"/>
              <w:jc w:val="center"/>
              <w:rPr>
                <w:rFonts w:asciiTheme="majorHAnsi" w:hAnsiTheme="majorHAnsi" w:cs="Calibri"/>
                <w:b/>
                <w:bCs/>
                <w:sz w:val="22"/>
                <w:szCs w:val="22"/>
              </w:rPr>
            </w:pPr>
            <w:r w:rsidRPr="00337A0F">
              <w:rPr>
                <w:rFonts w:asciiTheme="majorHAnsi" w:hAnsiTheme="majorHAnsi"/>
                <w:b/>
                <w:bCs/>
                <w:color w:val="FF0000"/>
                <w:sz w:val="22"/>
                <w:szCs w:val="22"/>
              </w:rPr>
              <w:t>TAK</w:t>
            </w:r>
            <w:r w:rsidR="00912BEB">
              <w:rPr>
                <w:rFonts w:asciiTheme="majorHAnsi" w:hAnsiTheme="majorHAnsi"/>
                <w:b/>
                <w:bCs/>
                <w:color w:val="FF0000"/>
                <w:sz w:val="22"/>
                <w:szCs w:val="22"/>
              </w:rPr>
              <w:t xml:space="preserve">, Podać </w:t>
            </w:r>
          </w:p>
        </w:tc>
        <w:tc>
          <w:tcPr>
            <w:tcW w:w="3094" w:type="dxa"/>
          </w:tcPr>
          <w:p w14:paraId="1E1681E4" w14:textId="77777777" w:rsidR="00AD1147" w:rsidRPr="000C18AB" w:rsidRDefault="00AD1147" w:rsidP="00AD1147">
            <w:pPr>
              <w:pStyle w:val="Tekstpodstawowy"/>
              <w:jc w:val="left"/>
              <w:rPr>
                <w:rFonts w:asciiTheme="majorHAnsi" w:hAnsiTheme="majorHAnsi" w:cs="Calibri"/>
                <w:b/>
                <w:bCs/>
                <w:i/>
                <w:sz w:val="22"/>
                <w:szCs w:val="22"/>
              </w:rPr>
            </w:pPr>
          </w:p>
        </w:tc>
      </w:tr>
      <w:tr w:rsidR="00AD1147" w:rsidRPr="000C18AB" w14:paraId="751E7FCD" w14:textId="77777777" w:rsidTr="00540072">
        <w:tc>
          <w:tcPr>
            <w:tcW w:w="607" w:type="dxa"/>
            <w:vAlign w:val="center"/>
          </w:tcPr>
          <w:p w14:paraId="26F33CE2" w14:textId="456C43D0" w:rsidR="00AD1147" w:rsidRPr="000C18AB" w:rsidRDefault="00AD1147" w:rsidP="00AD1147">
            <w:pPr>
              <w:pStyle w:val="Tekstpodstawowy"/>
              <w:jc w:val="center"/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</w:pPr>
            <w:r w:rsidRPr="000C18AB"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  <w:lastRenderedPageBreak/>
              <w:t>11</w:t>
            </w:r>
          </w:p>
        </w:tc>
        <w:tc>
          <w:tcPr>
            <w:tcW w:w="8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5C73812B" w14:textId="2CCD9D41" w:rsidR="00AD1147" w:rsidRPr="000C18AB" w:rsidRDefault="00AD1147" w:rsidP="00AD1147">
            <w:pPr>
              <w:pStyle w:val="Tekstpodstawowy"/>
              <w:rPr>
                <w:rFonts w:asciiTheme="majorHAnsi" w:hAnsiTheme="majorHAnsi" w:cs="Calibri"/>
                <w:bCs/>
                <w:sz w:val="22"/>
                <w:szCs w:val="22"/>
              </w:rPr>
            </w:pPr>
            <w:proofErr w:type="spellStart"/>
            <w:r w:rsidRPr="000C18AB">
              <w:rPr>
                <w:rFonts w:asciiTheme="majorHAnsi" w:hAnsiTheme="majorHAnsi"/>
                <w:sz w:val="22"/>
                <w:szCs w:val="22"/>
              </w:rPr>
              <w:t>Niesterylizowalna</w:t>
            </w:r>
            <w:proofErr w:type="spellEnd"/>
            <w:r w:rsidRPr="000C18AB">
              <w:rPr>
                <w:rFonts w:asciiTheme="majorHAnsi" w:hAnsiTheme="majorHAnsi"/>
                <w:sz w:val="22"/>
                <w:szCs w:val="22"/>
              </w:rPr>
              <w:t xml:space="preserve"> głowica kamery wyposażona w przyciski funkcyjne takie jak balans bieli czy powiększanie / pomniejszanie obrazu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2F2B02" w14:textId="671686C0" w:rsidR="00AD1147" w:rsidRPr="00337A0F" w:rsidRDefault="00AD1147" w:rsidP="00AD1147">
            <w:pPr>
              <w:pStyle w:val="Tekstpodstawowy"/>
              <w:jc w:val="center"/>
              <w:rPr>
                <w:rFonts w:asciiTheme="majorHAnsi" w:hAnsiTheme="majorHAnsi" w:cs="Calibri"/>
                <w:b/>
                <w:bCs/>
                <w:sz w:val="22"/>
                <w:szCs w:val="22"/>
              </w:rPr>
            </w:pPr>
            <w:r w:rsidRPr="00337A0F">
              <w:rPr>
                <w:rFonts w:asciiTheme="majorHAnsi" w:hAnsiTheme="majorHAnsi"/>
                <w:b/>
                <w:bCs/>
                <w:color w:val="FF0000"/>
                <w:sz w:val="22"/>
                <w:szCs w:val="22"/>
              </w:rPr>
              <w:t>TAK</w:t>
            </w:r>
          </w:p>
        </w:tc>
        <w:tc>
          <w:tcPr>
            <w:tcW w:w="3094" w:type="dxa"/>
          </w:tcPr>
          <w:p w14:paraId="6A91C424" w14:textId="77777777" w:rsidR="00AD1147" w:rsidRPr="000C18AB" w:rsidRDefault="00AD1147" w:rsidP="00AD1147">
            <w:pPr>
              <w:pStyle w:val="Tekstpodstawowy"/>
              <w:jc w:val="left"/>
              <w:rPr>
                <w:rFonts w:asciiTheme="majorHAnsi" w:hAnsiTheme="majorHAnsi" w:cs="Calibri"/>
                <w:b/>
                <w:bCs/>
                <w:i/>
                <w:sz w:val="22"/>
                <w:szCs w:val="22"/>
              </w:rPr>
            </w:pPr>
          </w:p>
        </w:tc>
      </w:tr>
      <w:tr w:rsidR="00AD1147" w:rsidRPr="000C18AB" w14:paraId="57DB3194" w14:textId="77777777" w:rsidTr="00540072">
        <w:tc>
          <w:tcPr>
            <w:tcW w:w="607" w:type="dxa"/>
            <w:vAlign w:val="center"/>
          </w:tcPr>
          <w:p w14:paraId="0323086B" w14:textId="5E5457FC" w:rsidR="00AD1147" w:rsidRPr="000C18AB" w:rsidRDefault="00AD1147" w:rsidP="00AD1147">
            <w:pPr>
              <w:pStyle w:val="Tekstpodstawowy"/>
              <w:jc w:val="center"/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</w:pPr>
            <w:r w:rsidRPr="000C18AB"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  <w:t>12</w:t>
            </w:r>
          </w:p>
        </w:tc>
        <w:tc>
          <w:tcPr>
            <w:tcW w:w="8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72069296" w14:textId="663C602B" w:rsidR="00AD1147" w:rsidRPr="000C18AB" w:rsidRDefault="00AD1147" w:rsidP="00AD1147">
            <w:pPr>
              <w:pStyle w:val="Tekstpodstawowy"/>
              <w:rPr>
                <w:rFonts w:asciiTheme="majorHAnsi" w:hAnsiTheme="majorHAnsi" w:cs="Calibri"/>
                <w:bCs/>
                <w:sz w:val="22"/>
                <w:szCs w:val="22"/>
              </w:rPr>
            </w:pPr>
            <w:r w:rsidRPr="000C18AB">
              <w:rPr>
                <w:rFonts w:asciiTheme="majorHAnsi" w:hAnsiTheme="majorHAnsi"/>
                <w:sz w:val="22"/>
                <w:szCs w:val="22"/>
              </w:rPr>
              <w:t>Zakres napięcia prądu zmiennego: 100 do 240 V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1327AA9" w14:textId="35424B75" w:rsidR="00AD1147" w:rsidRPr="00337A0F" w:rsidRDefault="00AD1147" w:rsidP="00AD1147">
            <w:pPr>
              <w:pStyle w:val="Tekstpodstawowy"/>
              <w:jc w:val="center"/>
              <w:rPr>
                <w:rFonts w:asciiTheme="majorHAnsi" w:hAnsiTheme="majorHAnsi" w:cs="Calibri"/>
                <w:b/>
                <w:bCs/>
                <w:sz w:val="22"/>
                <w:szCs w:val="22"/>
                <w:lang w:val="en-GB"/>
              </w:rPr>
            </w:pPr>
            <w:r w:rsidRPr="00337A0F">
              <w:rPr>
                <w:rFonts w:asciiTheme="majorHAnsi" w:hAnsiTheme="majorHAnsi"/>
                <w:b/>
                <w:bCs/>
                <w:color w:val="FF0000"/>
                <w:sz w:val="22"/>
                <w:szCs w:val="22"/>
              </w:rPr>
              <w:t>TAK</w:t>
            </w:r>
          </w:p>
        </w:tc>
        <w:tc>
          <w:tcPr>
            <w:tcW w:w="3094" w:type="dxa"/>
          </w:tcPr>
          <w:p w14:paraId="08985AAC" w14:textId="77777777" w:rsidR="00AD1147" w:rsidRPr="000C18AB" w:rsidRDefault="00AD1147" w:rsidP="00AD1147">
            <w:pPr>
              <w:pStyle w:val="Tekstpodstawowy"/>
              <w:jc w:val="left"/>
              <w:rPr>
                <w:rFonts w:asciiTheme="majorHAnsi" w:hAnsiTheme="majorHAnsi" w:cs="Calibri"/>
                <w:b/>
                <w:bCs/>
                <w:i/>
                <w:sz w:val="22"/>
                <w:szCs w:val="22"/>
                <w:lang w:val="en-GB"/>
              </w:rPr>
            </w:pPr>
          </w:p>
        </w:tc>
      </w:tr>
      <w:tr w:rsidR="00AD1147" w:rsidRPr="000C18AB" w14:paraId="767CB6FA" w14:textId="77777777" w:rsidTr="00540072">
        <w:tc>
          <w:tcPr>
            <w:tcW w:w="607" w:type="dxa"/>
            <w:vAlign w:val="center"/>
          </w:tcPr>
          <w:p w14:paraId="652C925E" w14:textId="3F70866B" w:rsidR="00AD1147" w:rsidRPr="000C18AB" w:rsidRDefault="00AD1147" w:rsidP="00AD1147">
            <w:pPr>
              <w:pStyle w:val="Tekstpodstawowy"/>
              <w:jc w:val="center"/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</w:pPr>
            <w:r w:rsidRPr="000C18AB"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  <w:t>13</w:t>
            </w:r>
          </w:p>
        </w:tc>
        <w:tc>
          <w:tcPr>
            <w:tcW w:w="8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79F8006E" w14:textId="4B558851" w:rsidR="00AD1147" w:rsidRPr="000C18AB" w:rsidRDefault="00AD1147" w:rsidP="00AD1147">
            <w:pPr>
              <w:pStyle w:val="Tekstpodstawowy"/>
              <w:rPr>
                <w:rFonts w:asciiTheme="majorHAnsi" w:hAnsiTheme="majorHAnsi" w:cs="Calibri"/>
                <w:bCs/>
                <w:sz w:val="22"/>
                <w:szCs w:val="22"/>
              </w:rPr>
            </w:pPr>
            <w:r w:rsidRPr="000C18AB">
              <w:rPr>
                <w:rFonts w:asciiTheme="majorHAnsi" w:hAnsiTheme="majorHAnsi" w:cs="Arial"/>
                <w:sz w:val="22"/>
                <w:szCs w:val="22"/>
              </w:rPr>
              <w:t>Klasa bezpieczeństwa pacjenta przed porażeniem prądem co najmniej BF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A356576" w14:textId="46BC5587" w:rsidR="00AD1147" w:rsidRPr="00337A0F" w:rsidRDefault="00912BEB" w:rsidP="00AD1147">
            <w:pPr>
              <w:pStyle w:val="Tekstpodstawowy"/>
              <w:jc w:val="center"/>
              <w:rPr>
                <w:rFonts w:asciiTheme="majorHAnsi" w:hAnsiTheme="majorHAnsi" w:cs="Calibri"/>
                <w:b/>
                <w:bCs/>
                <w:sz w:val="22"/>
                <w:szCs w:val="22"/>
              </w:rPr>
            </w:pPr>
            <w:r w:rsidRPr="00912BEB">
              <w:rPr>
                <w:rFonts w:asciiTheme="majorHAnsi" w:hAnsiTheme="majorHAnsi"/>
                <w:b/>
                <w:bCs/>
                <w:color w:val="FF0000"/>
                <w:sz w:val="22"/>
                <w:szCs w:val="22"/>
              </w:rPr>
              <w:t>TAK, Podać</w:t>
            </w:r>
          </w:p>
        </w:tc>
        <w:tc>
          <w:tcPr>
            <w:tcW w:w="3094" w:type="dxa"/>
          </w:tcPr>
          <w:p w14:paraId="2D82301E" w14:textId="77777777" w:rsidR="00AD1147" w:rsidRPr="000C18AB" w:rsidRDefault="00AD1147" w:rsidP="00AD1147">
            <w:pPr>
              <w:pStyle w:val="Tekstpodstawowy"/>
              <w:jc w:val="left"/>
              <w:rPr>
                <w:rFonts w:asciiTheme="majorHAnsi" w:hAnsiTheme="majorHAnsi" w:cs="Calibri"/>
                <w:b/>
                <w:bCs/>
                <w:i/>
                <w:sz w:val="22"/>
                <w:szCs w:val="22"/>
              </w:rPr>
            </w:pPr>
          </w:p>
        </w:tc>
      </w:tr>
      <w:tr w:rsidR="00AD1147" w:rsidRPr="000C18AB" w14:paraId="364C68D9" w14:textId="77777777" w:rsidTr="00540072">
        <w:tc>
          <w:tcPr>
            <w:tcW w:w="607" w:type="dxa"/>
            <w:vAlign w:val="center"/>
          </w:tcPr>
          <w:p w14:paraId="334F5D85" w14:textId="1AB5C513" w:rsidR="00AD1147" w:rsidRPr="000C18AB" w:rsidRDefault="00AD1147" w:rsidP="00AD1147">
            <w:pPr>
              <w:pStyle w:val="Tekstpodstawowy"/>
              <w:jc w:val="center"/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</w:pPr>
            <w:r w:rsidRPr="000C18AB"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  <w:t>14</w:t>
            </w:r>
          </w:p>
        </w:tc>
        <w:tc>
          <w:tcPr>
            <w:tcW w:w="8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6CF80B7C" w14:textId="77777777" w:rsidR="00AD1147" w:rsidRPr="000C18AB" w:rsidRDefault="00AD1147" w:rsidP="00AD1147">
            <w:pPr>
              <w:spacing w:line="276" w:lineRule="auto"/>
              <w:jc w:val="both"/>
              <w:rPr>
                <w:rFonts w:asciiTheme="majorHAnsi" w:hAnsiTheme="majorHAnsi"/>
                <w:sz w:val="22"/>
                <w:szCs w:val="22"/>
              </w:rPr>
            </w:pPr>
            <w:r w:rsidRPr="000C18AB">
              <w:rPr>
                <w:rFonts w:asciiTheme="majorHAnsi" w:hAnsiTheme="majorHAnsi"/>
                <w:sz w:val="22"/>
                <w:szCs w:val="22"/>
              </w:rPr>
              <w:t xml:space="preserve">Wyjścia:   </w:t>
            </w:r>
          </w:p>
          <w:p w14:paraId="02DD7E99" w14:textId="77777777" w:rsidR="00AD1147" w:rsidRPr="000C18AB" w:rsidRDefault="00AD1147" w:rsidP="00AD1147">
            <w:pPr>
              <w:spacing w:line="276" w:lineRule="auto"/>
              <w:jc w:val="both"/>
              <w:rPr>
                <w:rFonts w:asciiTheme="majorHAnsi" w:hAnsiTheme="majorHAnsi"/>
                <w:sz w:val="22"/>
                <w:szCs w:val="22"/>
              </w:rPr>
            </w:pPr>
            <w:r w:rsidRPr="000C18AB">
              <w:rPr>
                <w:rFonts w:asciiTheme="majorHAnsi" w:hAnsiTheme="majorHAnsi" w:cs="Arial"/>
                <w:sz w:val="22"/>
                <w:szCs w:val="22"/>
              </w:rPr>
              <w:t>HDMI 2.0 dla sygnału 4K</w:t>
            </w:r>
          </w:p>
          <w:p w14:paraId="064E7273" w14:textId="77777777" w:rsidR="00AD1147" w:rsidRPr="000C18AB" w:rsidRDefault="00AD1147" w:rsidP="00AD1147">
            <w:pPr>
              <w:spacing w:line="276" w:lineRule="auto"/>
              <w:jc w:val="both"/>
              <w:rPr>
                <w:rFonts w:asciiTheme="majorHAnsi" w:hAnsiTheme="majorHAnsi" w:cs="Arial"/>
                <w:sz w:val="22"/>
                <w:szCs w:val="22"/>
              </w:rPr>
            </w:pPr>
            <w:r w:rsidRPr="000C18AB">
              <w:rPr>
                <w:rFonts w:asciiTheme="majorHAnsi" w:hAnsiTheme="majorHAnsi" w:cs="Arial"/>
                <w:sz w:val="22"/>
                <w:szCs w:val="22"/>
              </w:rPr>
              <w:t>DVI wyjście sygnału HD</w:t>
            </w:r>
          </w:p>
          <w:p w14:paraId="0A896878" w14:textId="77777777" w:rsidR="00AD1147" w:rsidRPr="000C18AB" w:rsidRDefault="00AD1147" w:rsidP="00AD1147">
            <w:pPr>
              <w:spacing w:line="276" w:lineRule="auto"/>
              <w:jc w:val="both"/>
              <w:rPr>
                <w:rFonts w:asciiTheme="majorHAnsi" w:hAnsiTheme="majorHAnsi" w:cs="Arial"/>
                <w:sz w:val="22"/>
                <w:szCs w:val="22"/>
              </w:rPr>
            </w:pPr>
            <w:r w:rsidRPr="000C18AB">
              <w:rPr>
                <w:rFonts w:asciiTheme="majorHAnsi" w:hAnsiTheme="majorHAnsi" w:cs="Arial"/>
                <w:sz w:val="22"/>
                <w:szCs w:val="22"/>
              </w:rPr>
              <w:t>3G-SDI wyjście sygnału HD</w:t>
            </w:r>
          </w:p>
          <w:p w14:paraId="06C38818" w14:textId="54798106" w:rsidR="00AD1147" w:rsidRPr="000C18AB" w:rsidRDefault="00AD1147" w:rsidP="00AD1147">
            <w:pPr>
              <w:pStyle w:val="Tekstpodstawowy"/>
              <w:rPr>
                <w:rFonts w:asciiTheme="majorHAnsi" w:hAnsiTheme="majorHAnsi" w:cs="Calibri"/>
                <w:bCs/>
                <w:sz w:val="22"/>
                <w:szCs w:val="22"/>
              </w:rPr>
            </w:pPr>
            <w:r w:rsidRPr="000C18AB">
              <w:rPr>
                <w:rFonts w:asciiTheme="majorHAnsi" w:eastAsia="ArialMT" w:hAnsiTheme="majorHAnsi" w:cs="Arial"/>
                <w:sz w:val="22"/>
                <w:szCs w:val="22"/>
              </w:rPr>
              <w:t>port RS-232 komunikacja komputerem nadrzędnym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457B207" w14:textId="77777777" w:rsidR="00AD1147" w:rsidRPr="00337A0F" w:rsidRDefault="00AD1147" w:rsidP="00AD1147">
            <w:pPr>
              <w:spacing w:line="276" w:lineRule="auto"/>
              <w:jc w:val="center"/>
              <w:rPr>
                <w:rFonts w:asciiTheme="majorHAnsi" w:hAnsiTheme="majorHAnsi"/>
                <w:b/>
                <w:bCs/>
                <w:color w:val="FF0000"/>
                <w:sz w:val="22"/>
                <w:szCs w:val="22"/>
              </w:rPr>
            </w:pPr>
          </w:p>
          <w:p w14:paraId="43558A3D" w14:textId="77777777" w:rsidR="00AD1147" w:rsidRPr="00337A0F" w:rsidRDefault="00AD1147" w:rsidP="00AD1147">
            <w:pPr>
              <w:spacing w:line="276" w:lineRule="auto"/>
              <w:jc w:val="center"/>
              <w:rPr>
                <w:rFonts w:asciiTheme="majorHAnsi" w:hAnsiTheme="majorHAnsi"/>
                <w:b/>
                <w:bCs/>
                <w:color w:val="FF0000"/>
                <w:sz w:val="22"/>
                <w:szCs w:val="22"/>
              </w:rPr>
            </w:pPr>
            <w:r w:rsidRPr="00337A0F">
              <w:rPr>
                <w:rFonts w:asciiTheme="majorHAnsi" w:hAnsiTheme="majorHAnsi"/>
                <w:b/>
                <w:bCs/>
                <w:color w:val="FF0000"/>
                <w:sz w:val="22"/>
                <w:szCs w:val="22"/>
              </w:rPr>
              <w:t>TAK</w:t>
            </w:r>
          </w:p>
          <w:p w14:paraId="43A51BE1" w14:textId="77777777" w:rsidR="00AD1147" w:rsidRPr="00337A0F" w:rsidRDefault="00AD1147" w:rsidP="00AD1147">
            <w:pPr>
              <w:spacing w:line="276" w:lineRule="auto"/>
              <w:jc w:val="center"/>
              <w:rPr>
                <w:rFonts w:asciiTheme="majorHAnsi" w:hAnsiTheme="majorHAnsi"/>
                <w:b/>
                <w:bCs/>
                <w:color w:val="FF0000"/>
                <w:sz w:val="22"/>
                <w:szCs w:val="22"/>
              </w:rPr>
            </w:pPr>
            <w:r w:rsidRPr="00337A0F">
              <w:rPr>
                <w:rFonts w:asciiTheme="majorHAnsi" w:hAnsiTheme="majorHAnsi"/>
                <w:b/>
                <w:bCs/>
                <w:color w:val="FF0000"/>
                <w:sz w:val="22"/>
                <w:szCs w:val="22"/>
              </w:rPr>
              <w:t>TAK</w:t>
            </w:r>
          </w:p>
          <w:p w14:paraId="302B58C9" w14:textId="77777777" w:rsidR="00AD1147" w:rsidRPr="00337A0F" w:rsidRDefault="00AD1147" w:rsidP="00AD1147">
            <w:pPr>
              <w:spacing w:line="276" w:lineRule="auto"/>
              <w:jc w:val="center"/>
              <w:rPr>
                <w:rFonts w:asciiTheme="majorHAnsi" w:hAnsiTheme="majorHAnsi"/>
                <w:b/>
                <w:bCs/>
                <w:color w:val="FF0000"/>
                <w:sz w:val="22"/>
                <w:szCs w:val="22"/>
              </w:rPr>
            </w:pPr>
            <w:r w:rsidRPr="00337A0F">
              <w:rPr>
                <w:rFonts w:asciiTheme="majorHAnsi" w:hAnsiTheme="majorHAnsi"/>
                <w:b/>
                <w:bCs/>
                <w:color w:val="FF0000"/>
                <w:sz w:val="22"/>
                <w:szCs w:val="22"/>
              </w:rPr>
              <w:t>TAK</w:t>
            </w:r>
          </w:p>
          <w:p w14:paraId="1648ACDB" w14:textId="09F9ECE4" w:rsidR="00AD1147" w:rsidRPr="00337A0F" w:rsidRDefault="00AD1147" w:rsidP="00AD1147">
            <w:pPr>
              <w:pStyle w:val="Tekstpodstawowy"/>
              <w:jc w:val="center"/>
              <w:rPr>
                <w:rFonts w:asciiTheme="majorHAnsi" w:hAnsiTheme="majorHAnsi" w:cs="Calibri"/>
                <w:b/>
                <w:bCs/>
                <w:sz w:val="22"/>
                <w:szCs w:val="22"/>
              </w:rPr>
            </w:pPr>
            <w:r w:rsidRPr="00337A0F">
              <w:rPr>
                <w:rFonts w:asciiTheme="majorHAnsi" w:hAnsiTheme="majorHAnsi"/>
                <w:b/>
                <w:bCs/>
                <w:color w:val="FF0000"/>
                <w:sz w:val="22"/>
                <w:szCs w:val="22"/>
              </w:rPr>
              <w:t>TAK</w:t>
            </w:r>
          </w:p>
        </w:tc>
        <w:tc>
          <w:tcPr>
            <w:tcW w:w="3094" w:type="dxa"/>
          </w:tcPr>
          <w:p w14:paraId="7D1C0082" w14:textId="77777777" w:rsidR="00AD1147" w:rsidRPr="000C18AB" w:rsidRDefault="00AD1147" w:rsidP="00AD1147">
            <w:pPr>
              <w:pStyle w:val="Tekstpodstawowy"/>
              <w:jc w:val="left"/>
              <w:rPr>
                <w:rFonts w:asciiTheme="majorHAnsi" w:hAnsiTheme="majorHAnsi" w:cs="Calibri"/>
                <w:b/>
                <w:bCs/>
                <w:i/>
                <w:sz w:val="22"/>
                <w:szCs w:val="22"/>
              </w:rPr>
            </w:pPr>
          </w:p>
        </w:tc>
      </w:tr>
      <w:tr w:rsidR="00AD1147" w:rsidRPr="000C18AB" w14:paraId="5E064A8B" w14:textId="77777777" w:rsidTr="00540072">
        <w:tc>
          <w:tcPr>
            <w:tcW w:w="607" w:type="dxa"/>
            <w:vAlign w:val="center"/>
          </w:tcPr>
          <w:p w14:paraId="763238C7" w14:textId="68E7D369" w:rsidR="00AD1147" w:rsidRPr="000C18AB" w:rsidRDefault="00AD1147" w:rsidP="00AD1147">
            <w:pPr>
              <w:pStyle w:val="Tekstpodstawowy"/>
              <w:jc w:val="center"/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</w:pPr>
            <w:r w:rsidRPr="000C18AB"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  <w:t>15</w:t>
            </w:r>
          </w:p>
        </w:tc>
        <w:tc>
          <w:tcPr>
            <w:tcW w:w="8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7FB9101E" w14:textId="2D0C9066" w:rsidR="00AD1147" w:rsidRPr="000C18AB" w:rsidRDefault="00AD1147" w:rsidP="00AD1147">
            <w:pPr>
              <w:pStyle w:val="Tekstpodstawowy"/>
              <w:rPr>
                <w:rFonts w:asciiTheme="majorHAnsi" w:hAnsiTheme="majorHAnsi" w:cs="Calibri"/>
                <w:bCs/>
                <w:sz w:val="22"/>
                <w:szCs w:val="22"/>
              </w:rPr>
            </w:pPr>
            <w:r w:rsidRPr="000C18AB">
              <w:rPr>
                <w:rFonts w:asciiTheme="majorHAnsi" w:hAnsiTheme="majorHAnsi" w:cs="Arial"/>
                <w:sz w:val="22"/>
                <w:szCs w:val="22"/>
              </w:rPr>
              <w:t>Nagrywanie obrazu w formacie JPG - Full HD 1920 x 1080</w:t>
            </w:r>
            <w:r w:rsidR="000C18AB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r w:rsidRPr="000C18AB">
              <w:rPr>
                <w:rFonts w:asciiTheme="majorHAnsi" w:hAnsiTheme="majorHAnsi"/>
                <w:sz w:val="22"/>
                <w:szCs w:val="22"/>
              </w:rPr>
              <w:t>Szybkość obrazu 60 klatek/s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9AC4967" w14:textId="5D752967" w:rsidR="00AD1147" w:rsidRPr="00337A0F" w:rsidRDefault="00AD1147" w:rsidP="00AD1147">
            <w:pPr>
              <w:pStyle w:val="Tekstpodstawowy"/>
              <w:jc w:val="center"/>
              <w:rPr>
                <w:rFonts w:asciiTheme="majorHAnsi" w:hAnsiTheme="majorHAnsi" w:cs="Calibri"/>
                <w:b/>
                <w:bCs/>
                <w:sz w:val="22"/>
                <w:szCs w:val="22"/>
              </w:rPr>
            </w:pPr>
            <w:r w:rsidRPr="00337A0F">
              <w:rPr>
                <w:rFonts w:asciiTheme="majorHAnsi" w:hAnsiTheme="majorHAnsi"/>
                <w:b/>
                <w:bCs/>
                <w:color w:val="FF0000"/>
                <w:sz w:val="22"/>
                <w:szCs w:val="22"/>
              </w:rPr>
              <w:t>TAK</w:t>
            </w:r>
          </w:p>
        </w:tc>
        <w:tc>
          <w:tcPr>
            <w:tcW w:w="3094" w:type="dxa"/>
          </w:tcPr>
          <w:p w14:paraId="6188F405" w14:textId="77777777" w:rsidR="00AD1147" w:rsidRPr="000C18AB" w:rsidRDefault="00AD1147" w:rsidP="00AD1147">
            <w:pPr>
              <w:pStyle w:val="Tekstpodstawowy"/>
              <w:jc w:val="left"/>
              <w:rPr>
                <w:rFonts w:asciiTheme="majorHAnsi" w:hAnsiTheme="majorHAnsi" w:cs="Calibri"/>
                <w:b/>
                <w:bCs/>
                <w:i/>
                <w:sz w:val="22"/>
                <w:szCs w:val="22"/>
              </w:rPr>
            </w:pPr>
          </w:p>
        </w:tc>
      </w:tr>
      <w:tr w:rsidR="00AD1147" w:rsidRPr="000C18AB" w14:paraId="0407953C" w14:textId="77777777" w:rsidTr="00540072">
        <w:tc>
          <w:tcPr>
            <w:tcW w:w="607" w:type="dxa"/>
            <w:vAlign w:val="center"/>
          </w:tcPr>
          <w:p w14:paraId="7ABCCE54" w14:textId="288C1289" w:rsidR="00AD1147" w:rsidRPr="000C18AB" w:rsidRDefault="00AD1147" w:rsidP="00AD1147">
            <w:pPr>
              <w:pStyle w:val="Tekstpodstawowy"/>
              <w:jc w:val="center"/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</w:pPr>
            <w:r w:rsidRPr="000C18AB"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  <w:t>16</w:t>
            </w:r>
          </w:p>
        </w:tc>
        <w:tc>
          <w:tcPr>
            <w:tcW w:w="8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72C23526" w14:textId="77777777" w:rsidR="00AD1147" w:rsidRPr="000C18AB" w:rsidRDefault="00AD1147" w:rsidP="00AD1147">
            <w:pPr>
              <w:spacing w:line="276" w:lineRule="auto"/>
              <w:jc w:val="both"/>
              <w:rPr>
                <w:rFonts w:asciiTheme="majorHAnsi" w:hAnsiTheme="majorHAnsi" w:cs="Arial"/>
                <w:sz w:val="22"/>
                <w:szCs w:val="22"/>
              </w:rPr>
            </w:pPr>
            <w:r w:rsidRPr="000C18AB">
              <w:rPr>
                <w:rFonts w:asciiTheme="majorHAnsi" w:hAnsiTheme="majorHAnsi" w:cs="Arial"/>
                <w:sz w:val="22"/>
                <w:szCs w:val="22"/>
              </w:rPr>
              <w:t>Balans bieli</w:t>
            </w:r>
          </w:p>
          <w:p w14:paraId="1F7DDFC1" w14:textId="77777777" w:rsidR="00AD1147" w:rsidRPr="000C18AB" w:rsidRDefault="00AD1147" w:rsidP="00AD1147">
            <w:pPr>
              <w:spacing w:line="276" w:lineRule="auto"/>
              <w:jc w:val="both"/>
              <w:rPr>
                <w:rFonts w:asciiTheme="majorHAnsi" w:hAnsiTheme="majorHAnsi" w:cs="Arial"/>
                <w:sz w:val="22"/>
                <w:szCs w:val="22"/>
              </w:rPr>
            </w:pPr>
            <w:r w:rsidRPr="000C18AB">
              <w:rPr>
                <w:rFonts w:asciiTheme="majorHAnsi" w:hAnsiTheme="majorHAnsi" w:cs="Arial"/>
                <w:sz w:val="22"/>
                <w:szCs w:val="22"/>
              </w:rPr>
              <w:t>Funkcja zatrzymania obrazu</w:t>
            </w:r>
          </w:p>
          <w:p w14:paraId="3AFDA6C9" w14:textId="77777777" w:rsidR="00AD1147" w:rsidRPr="000C18AB" w:rsidRDefault="00AD1147" w:rsidP="00AD1147">
            <w:pPr>
              <w:spacing w:line="276" w:lineRule="auto"/>
              <w:jc w:val="both"/>
              <w:rPr>
                <w:rFonts w:asciiTheme="majorHAnsi" w:hAnsiTheme="majorHAnsi" w:cs="Arial"/>
                <w:sz w:val="22"/>
                <w:szCs w:val="22"/>
              </w:rPr>
            </w:pPr>
            <w:r w:rsidRPr="000C18AB">
              <w:rPr>
                <w:rFonts w:asciiTheme="majorHAnsi" w:hAnsiTheme="majorHAnsi" w:cs="Arial"/>
                <w:sz w:val="22"/>
                <w:szCs w:val="22"/>
              </w:rPr>
              <w:t>Powiększanie / pomniejszanie</w:t>
            </w:r>
          </w:p>
          <w:p w14:paraId="2FF44549" w14:textId="77777777" w:rsidR="00AD1147" w:rsidRPr="000C18AB" w:rsidRDefault="00AD1147" w:rsidP="00AD1147">
            <w:pPr>
              <w:spacing w:line="276" w:lineRule="auto"/>
              <w:jc w:val="both"/>
              <w:rPr>
                <w:rFonts w:asciiTheme="majorHAnsi" w:hAnsiTheme="majorHAnsi" w:cs="Arial"/>
                <w:sz w:val="22"/>
                <w:szCs w:val="22"/>
              </w:rPr>
            </w:pPr>
            <w:r w:rsidRPr="000C18AB">
              <w:rPr>
                <w:rFonts w:asciiTheme="majorHAnsi" w:hAnsiTheme="majorHAnsi" w:cs="Arial"/>
                <w:sz w:val="22"/>
                <w:szCs w:val="22"/>
              </w:rPr>
              <w:t>Przyciski dotykowe / ekran dotykowy</w:t>
            </w:r>
          </w:p>
          <w:p w14:paraId="38445B09" w14:textId="4912DA4F" w:rsidR="00AD1147" w:rsidRPr="000C18AB" w:rsidRDefault="00AD1147" w:rsidP="00AD1147">
            <w:pPr>
              <w:pStyle w:val="Tekstpodstawowy"/>
              <w:rPr>
                <w:rFonts w:asciiTheme="majorHAnsi" w:hAnsiTheme="majorHAnsi" w:cs="Calibri"/>
                <w:bCs/>
                <w:sz w:val="22"/>
                <w:szCs w:val="22"/>
              </w:rPr>
            </w:pPr>
            <w:r w:rsidRPr="000C18AB">
              <w:rPr>
                <w:rFonts w:asciiTheme="majorHAnsi" w:hAnsiTheme="majorHAnsi" w:cs="Arial"/>
                <w:sz w:val="22"/>
                <w:szCs w:val="22"/>
              </w:rPr>
              <w:t>Przechwytywanie zdjęć / przechwytywanie wideo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1653F1D" w14:textId="734DEBE7" w:rsidR="00AD1147" w:rsidRPr="00337A0F" w:rsidRDefault="00AD1147" w:rsidP="00AD1147">
            <w:pPr>
              <w:pStyle w:val="Tekstpodstawowy"/>
              <w:jc w:val="center"/>
              <w:rPr>
                <w:rFonts w:asciiTheme="majorHAnsi" w:hAnsiTheme="majorHAnsi" w:cs="Calibri"/>
                <w:b/>
                <w:bCs/>
                <w:sz w:val="22"/>
                <w:szCs w:val="22"/>
              </w:rPr>
            </w:pPr>
            <w:r w:rsidRPr="00337A0F">
              <w:rPr>
                <w:rFonts w:asciiTheme="majorHAnsi" w:hAnsiTheme="majorHAnsi"/>
                <w:b/>
                <w:bCs/>
                <w:color w:val="FF0000"/>
                <w:sz w:val="22"/>
                <w:szCs w:val="22"/>
              </w:rPr>
              <w:t>TAK</w:t>
            </w:r>
          </w:p>
        </w:tc>
        <w:tc>
          <w:tcPr>
            <w:tcW w:w="3094" w:type="dxa"/>
          </w:tcPr>
          <w:p w14:paraId="14330305" w14:textId="77777777" w:rsidR="00AD1147" w:rsidRPr="000C18AB" w:rsidRDefault="00AD1147" w:rsidP="00AD1147">
            <w:pPr>
              <w:pStyle w:val="Tekstpodstawowy"/>
              <w:jc w:val="left"/>
              <w:rPr>
                <w:rFonts w:asciiTheme="majorHAnsi" w:hAnsiTheme="majorHAnsi" w:cs="Calibri"/>
                <w:b/>
                <w:bCs/>
                <w:i/>
                <w:sz w:val="22"/>
                <w:szCs w:val="22"/>
              </w:rPr>
            </w:pPr>
          </w:p>
        </w:tc>
      </w:tr>
      <w:tr w:rsidR="00AD1147" w:rsidRPr="000C18AB" w14:paraId="2F6928AD" w14:textId="77777777" w:rsidTr="00540072">
        <w:tc>
          <w:tcPr>
            <w:tcW w:w="607" w:type="dxa"/>
            <w:vAlign w:val="center"/>
          </w:tcPr>
          <w:p w14:paraId="09A62C21" w14:textId="136265B9" w:rsidR="00AD1147" w:rsidRPr="000C18AB" w:rsidRDefault="00AD1147" w:rsidP="00AD1147">
            <w:pPr>
              <w:pStyle w:val="Tekstpodstawowy"/>
              <w:jc w:val="center"/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</w:pPr>
            <w:r w:rsidRPr="000C18AB"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  <w:t>17</w:t>
            </w:r>
          </w:p>
        </w:tc>
        <w:tc>
          <w:tcPr>
            <w:tcW w:w="8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46F79AB8" w14:textId="0F5FE9A4" w:rsidR="00AD1147" w:rsidRPr="000C18AB" w:rsidRDefault="00AD1147" w:rsidP="00AD1147">
            <w:pPr>
              <w:pStyle w:val="Tekstpodstawowy"/>
              <w:rPr>
                <w:rFonts w:asciiTheme="majorHAnsi" w:hAnsiTheme="majorHAnsi" w:cs="Calibri"/>
                <w:bCs/>
                <w:sz w:val="22"/>
                <w:szCs w:val="22"/>
              </w:rPr>
            </w:pPr>
            <w:r w:rsidRPr="000C18AB">
              <w:rPr>
                <w:rFonts w:asciiTheme="majorHAnsi" w:hAnsiTheme="majorHAnsi"/>
                <w:sz w:val="22"/>
                <w:szCs w:val="22"/>
              </w:rPr>
              <w:t>Zapisywanie i przechowywanie obrazów w przenośnej pamięci USB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3F76F8B" w14:textId="6D9301A1" w:rsidR="00AD1147" w:rsidRPr="00337A0F" w:rsidRDefault="00AD1147" w:rsidP="00AD1147">
            <w:pPr>
              <w:pStyle w:val="Tekstpodstawowy"/>
              <w:jc w:val="center"/>
              <w:rPr>
                <w:rFonts w:asciiTheme="majorHAnsi" w:hAnsiTheme="majorHAnsi" w:cs="Calibri"/>
                <w:b/>
                <w:bCs/>
                <w:sz w:val="22"/>
                <w:szCs w:val="22"/>
              </w:rPr>
            </w:pPr>
            <w:r w:rsidRPr="00337A0F">
              <w:rPr>
                <w:rFonts w:asciiTheme="majorHAnsi" w:hAnsiTheme="majorHAnsi"/>
                <w:b/>
                <w:bCs/>
                <w:color w:val="FF0000"/>
                <w:sz w:val="22"/>
                <w:szCs w:val="22"/>
              </w:rPr>
              <w:t>TAK</w:t>
            </w:r>
          </w:p>
        </w:tc>
        <w:tc>
          <w:tcPr>
            <w:tcW w:w="3094" w:type="dxa"/>
          </w:tcPr>
          <w:p w14:paraId="667EF425" w14:textId="77777777" w:rsidR="00AD1147" w:rsidRPr="000C18AB" w:rsidRDefault="00AD1147" w:rsidP="00AD1147">
            <w:pPr>
              <w:pStyle w:val="Tekstpodstawowy"/>
              <w:jc w:val="left"/>
              <w:rPr>
                <w:rFonts w:asciiTheme="majorHAnsi" w:hAnsiTheme="majorHAnsi" w:cs="Calibri"/>
                <w:b/>
                <w:bCs/>
                <w:i/>
                <w:sz w:val="22"/>
                <w:szCs w:val="22"/>
              </w:rPr>
            </w:pPr>
          </w:p>
        </w:tc>
      </w:tr>
      <w:tr w:rsidR="00AD1147" w:rsidRPr="000C18AB" w14:paraId="388380A4" w14:textId="77777777" w:rsidTr="00540072">
        <w:tc>
          <w:tcPr>
            <w:tcW w:w="607" w:type="dxa"/>
            <w:vAlign w:val="center"/>
          </w:tcPr>
          <w:p w14:paraId="788C0A50" w14:textId="3387D387" w:rsidR="00AD1147" w:rsidRPr="000C18AB" w:rsidRDefault="00AD1147" w:rsidP="00AD1147">
            <w:pPr>
              <w:pStyle w:val="Tekstpodstawowy"/>
              <w:jc w:val="center"/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</w:pPr>
            <w:r w:rsidRPr="000C18AB"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  <w:t>18</w:t>
            </w:r>
          </w:p>
        </w:tc>
        <w:tc>
          <w:tcPr>
            <w:tcW w:w="8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2F74AAA8" w14:textId="3BB28183" w:rsidR="00AD1147" w:rsidRPr="000C18AB" w:rsidRDefault="00AD1147" w:rsidP="00AD1147">
            <w:pPr>
              <w:pStyle w:val="Tekstpodstawowy"/>
              <w:rPr>
                <w:rFonts w:asciiTheme="majorHAnsi" w:hAnsiTheme="majorHAnsi" w:cs="Calibri"/>
                <w:bCs/>
                <w:sz w:val="22"/>
                <w:szCs w:val="22"/>
              </w:rPr>
            </w:pPr>
            <w:r w:rsidRPr="000C18AB">
              <w:rPr>
                <w:rFonts w:asciiTheme="majorHAnsi" w:hAnsiTheme="majorHAnsi"/>
                <w:b/>
                <w:bCs/>
                <w:sz w:val="22"/>
                <w:szCs w:val="22"/>
              </w:rPr>
              <w:t>PLAZMOWY RF GENERATOR</w:t>
            </w:r>
            <w:r w:rsidRPr="000C18AB">
              <w:rPr>
                <w:rFonts w:asciiTheme="majorHAnsi" w:hAnsiTheme="majorHAnsi"/>
                <w:sz w:val="22"/>
                <w:szCs w:val="22"/>
              </w:rPr>
              <w:t xml:space="preserve"> dedykowany i certyfikowany znakiem CE do operacji kręgosłupa w Europie, oferujący funkcje bipolarne i </w:t>
            </w:r>
            <w:proofErr w:type="spellStart"/>
            <w:r w:rsidRPr="000C18AB">
              <w:rPr>
                <w:rFonts w:asciiTheme="majorHAnsi" w:hAnsiTheme="majorHAnsi"/>
                <w:sz w:val="22"/>
                <w:szCs w:val="22"/>
              </w:rPr>
              <w:t>wielopolarne</w:t>
            </w:r>
            <w:proofErr w:type="spellEnd"/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A1F5A87" w14:textId="77777777" w:rsidR="00AD1147" w:rsidRPr="00337A0F" w:rsidRDefault="00AD1147" w:rsidP="00AD1147">
            <w:pPr>
              <w:spacing w:line="276" w:lineRule="auto"/>
              <w:jc w:val="center"/>
              <w:rPr>
                <w:rFonts w:asciiTheme="majorHAnsi" w:hAnsiTheme="majorHAnsi"/>
                <w:b/>
                <w:bCs/>
                <w:color w:val="FF0000"/>
                <w:sz w:val="20"/>
                <w:szCs w:val="20"/>
              </w:rPr>
            </w:pPr>
            <w:r w:rsidRPr="00337A0F">
              <w:rPr>
                <w:rFonts w:asciiTheme="majorHAnsi" w:hAnsiTheme="majorHAnsi"/>
                <w:b/>
                <w:bCs/>
                <w:color w:val="FF0000"/>
                <w:sz w:val="20"/>
                <w:szCs w:val="20"/>
              </w:rPr>
              <w:t>model/producent</w:t>
            </w:r>
          </w:p>
          <w:p w14:paraId="29C3B1CB" w14:textId="2FE0C203" w:rsidR="00AD1147" w:rsidRPr="00337A0F" w:rsidRDefault="00AD1147" w:rsidP="00AD1147">
            <w:pPr>
              <w:pStyle w:val="Tekstpodstawowy"/>
              <w:jc w:val="center"/>
              <w:rPr>
                <w:rFonts w:asciiTheme="majorHAnsi" w:hAnsiTheme="majorHAnsi" w:cs="Calibri"/>
                <w:b/>
                <w:bCs/>
                <w:sz w:val="22"/>
                <w:szCs w:val="22"/>
              </w:rPr>
            </w:pPr>
            <w:r w:rsidRPr="00337A0F">
              <w:rPr>
                <w:rFonts w:asciiTheme="majorHAnsi" w:hAnsiTheme="majorHAnsi"/>
                <w:b/>
                <w:bCs/>
                <w:color w:val="FF0000"/>
                <w:sz w:val="20"/>
              </w:rPr>
              <w:t>podać</w:t>
            </w:r>
          </w:p>
        </w:tc>
        <w:tc>
          <w:tcPr>
            <w:tcW w:w="3094" w:type="dxa"/>
          </w:tcPr>
          <w:p w14:paraId="53888C84" w14:textId="77777777" w:rsidR="00AD1147" w:rsidRPr="000C18AB" w:rsidRDefault="00AD1147" w:rsidP="00AD1147">
            <w:pPr>
              <w:pStyle w:val="Tekstpodstawowy"/>
              <w:jc w:val="left"/>
              <w:rPr>
                <w:rFonts w:asciiTheme="majorHAnsi" w:hAnsiTheme="majorHAnsi" w:cs="Calibri"/>
                <w:b/>
                <w:bCs/>
                <w:i/>
                <w:sz w:val="22"/>
                <w:szCs w:val="22"/>
              </w:rPr>
            </w:pPr>
          </w:p>
        </w:tc>
      </w:tr>
      <w:tr w:rsidR="00AD1147" w:rsidRPr="000C18AB" w14:paraId="1E8F0352" w14:textId="77777777" w:rsidTr="00540072">
        <w:tc>
          <w:tcPr>
            <w:tcW w:w="607" w:type="dxa"/>
            <w:vAlign w:val="center"/>
          </w:tcPr>
          <w:p w14:paraId="4CB21108" w14:textId="077FCB52" w:rsidR="00AD1147" w:rsidRPr="000C18AB" w:rsidRDefault="00AD1147" w:rsidP="00AD1147">
            <w:pPr>
              <w:pStyle w:val="Tekstpodstawowy"/>
              <w:jc w:val="center"/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</w:pPr>
            <w:r w:rsidRPr="000C18AB"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  <w:t>19</w:t>
            </w:r>
          </w:p>
        </w:tc>
        <w:tc>
          <w:tcPr>
            <w:tcW w:w="8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6644395E" w14:textId="5C7FC62E" w:rsidR="00AD1147" w:rsidRPr="000C18AB" w:rsidRDefault="00AD1147" w:rsidP="00AD1147">
            <w:pPr>
              <w:pStyle w:val="Tekstpodstawowy"/>
              <w:rPr>
                <w:rFonts w:asciiTheme="majorHAnsi" w:hAnsiTheme="majorHAnsi" w:cs="Calibri"/>
                <w:bCs/>
                <w:sz w:val="22"/>
                <w:szCs w:val="22"/>
              </w:rPr>
            </w:pPr>
            <w:r w:rsidRPr="000C18AB">
              <w:rPr>
                <w:rFonts w:asciiTheme="majorHAnsi" w:hAnsiTheme="majorHAnsi"/>
                <w:sz w:val="22"/>
                <w:szCs w:val="22"/>
              </w:rPr>
              <w:t>Plazmowy system chirurgiczny wykorzystujący energię o częstotliwości radiowej 100 kHz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259C6B4" w14:textId="2CE2AB6D" w:rsidR="00AD1147" w:rsidRPr="00337A0F" w:rsidRDefault="00AD1147" w:rsidP="00AD1147">
            <w:pPr>
              <w:pStyle w:val="Tekstpodstawowy"/>
              <w:jc w:val="center"/>
              <w:rPr>
                <w:rFonts w:asciiTheme="majorHAnsi" w:hAnsiTheme="majorHAnsi" w:cs="Calibri"/>
                <w:b/>
                <w:bCs/>
                <w:sz w:val="22"/>
                <w:szCs w:val="22"/>
              </w:rPr>
            </w:pPr>
            <w:r w:rsidRPr="00337A0F">
              <w:rPr>
                <w:rFonts w:asciiTheme="majorHAnsi" w:hAnsiTheme="majorHAnsi"/>
                <w:b/>
                <w:bCs/>
                <w:color w:val="FF0000"/>
                <w:sz w:val="22"/>
                <w:szCs w:val="22"/>
              </w:rPr>
              <w:t>TAK</w:t>
            </w:r>
          </w:p>
        </w:tc>
        <w:tc>
          <w:tcPr>
            <w:tcW w:w="3094" w:type="dxa"/>
          </w:tcPr>
          <w:p w14:paraId="2928D563" w14:textId="77777777" w:rsidR="00AD1147" w:rsidRPr="000C18AB" w:rsidRDefault="00AD1147" w:rsidP="00AD1147">
            <w:pPr>
              <w:pStyle w:val="Tekstpodstawowy"/>
              <w:jc w:val="left"/>
              <w:rPr>
                <w:rFonts w:asciiTheme="majorHAnsi" w:hAnsiTheme="majorHAnsi" w:cs="Calibri"/>
                <w:b/>
                <w:bCs/>
                <w:i/>
                <w:sz w:val="22"/>
                <w:szCs w:val="22"/>
              </w:rPr>
            </w:pPr>
          </w:p>
        </w:tc>
      </w:tr>
      <w:tr w:rsidR="00AD1147" w:rsidRPr="000C18AB" w14:paraId="038711D0" w14:textId="77777777" w:rsidTr="00540072">
        <w:tc>
          <w:tcPr>
            <w:tcW w:w="607" w:type="dxa"/>
            <w:vAlign w:val="center"/>
          </w:tcPr>
          <w:p w14:paraId="3B39AB33" w14:textId="5C49F337" w:rsidR="00AD1147" w:rsidRPr="000C18AB" w:rsidRDefault="00AD1147" w:rsidP="00AD1147">
            <w:pPr>
              <w:pStyle w:val="Tekstpodstawowy"/>
              <w:jc w:val="center"/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</w:pPr>
            <w:r w:rsidRPr="000C18AB"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  <w:t>20</w:t>
            </w:r>
          </w:p>
        </w:tc>
        <w:tc>
          <w:tcPr>
            <w:tcW w:w="8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2E6986F7" w14:textId="0ED750D6" w:rsidR="00AD1147" w:rsidRPr="000C18AB" w:rsidRDefault="00AD1147" w:rsidP="00AD1147">
            <w:pPr>
              <w:pStyle w:val="Tekstpodstawowy"/>
              <w:rPr>
                <w:rFonts w:asciiTheme="majorHAnsi" w:hAnsiTheme="majorHAnsi" w:cs="Calibri"/>
                <w:bCs/>
                <w:sz w:val="22"/>
                <w:szCs w:val="22"/>
              </w:rPr>
            </w:pPr>
            <w:r w:rsidRPr="000C18AB">
              <w:rPr>
                <w:rFonts w:asciiTheme="majorHAnsi" w:hAnsiTheme="majorHAnsi"/>
                <w:sz w:val="22"/>
                <w:szCs w:val="22"/>
              </w:rPr>
              <w:t>Przeznaczony do cięcia, wycinania, ablacji, koagulacji i hemostazy tkanek miękkich w zabiegach chirurgicznych.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16B777E" w14:textId="7544EC38" w:rsidR="00AD1147" w:rsidRPr="00337A0F" w:rsidRDefault="00AD1147" w:rsidP="00AD1147">
            <w:pPr>
              <w:pStyle w:val="Tekstpodstawowy"/>
              <w:jc w:val="center"/>
              <w:rPr>
                <w:rFonts w:asciiTheme="majorHAnsi" w:hAnsiTheme="majorHAnsi" w:cs="Calibri"/>
                <w:b/>
                <w:bCs/>
                <w:sz w:val="22"/>
                <w:szCs w:val="22"/>
              </w:rPr>
            </w:pPr>
            <w:r w:rsidRPr="00337A0F">
              <w:rPr>
                <w:rFonts w:asciiTheme="majorHAnsi" w:hAnsiTheme="majorHAnsi"/>
                <w:b/>
                <w:bCs/>
                <w:color w:val="FF0000"/>
                <w:sz w:val="22"/>
                <w:szCs w:val="22"/>
              </w:rPr>
              <w:t>TAK</w:t>
            </w:r>
          </w:p>
        </w:tc>
        <w:tc>
          <w:tcPr>
            <w:tcW w:w="3094" w:type="dxa"/>
          </w:tcPr>
          <w:p w14:paraId="32D3D45F" w14:textId="77777777" w:rsidR="00AD1147" w:rsidRPr="000C18AB" w:rsidRDefault="00AD1147" w:rsidP="00AD1147">
            <w:pPr>
              <w:pStyle w:val="Tekstpodstawowy"/>
              <w:jc w:val="left"/>
              <w:rPr>
                <w:rFonts w:asciiTheme="majorHAnsi" w:hAnsiTheme="majorHAnsi" w:cs="Calibri"/>
                <w:b/>
                <w:bCs/>
                <w:i/>
                <w:sz w:val="22"/>
                <w:szCs w:val="22"/>
              </w:rPr>
            </w:pPr>
          </w:p>
        </w:tc>
      </w:tr>
      <w:tr w:rsidR="00AD1147" w:rsidRPr="000C18AB" w14:paraId="31D2BB8A" w14:textId="77777777" w:rsidTr="00540072">
        <w:tc>
          <w:tcPr>
            <w:tcW w:w="607" w:type="dxa"/>
            <w:vAlign w:val="center"/>
          </w:tcPr>
          <w:p w14:paraId="3A417E04" w14:textId="712ED382" w:rsidR="00AD1147" w:rsidRPr="000C18AB" w:rsidRDefault="00AD1147" w:rsidP="00AD1147">
            <w:pPr>
              <w:pStyle w:val="Tekstpodstawowy"/>
              <w:jc w:val="center"/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</w:pPr>
            <w:r w:rsidRPr="000C18AB"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  <w:t>21</w:t>
            </w:r>
          </w:p>
        </w:tc>
        <w:tc>
          <w:tcPr>
            <w:tcW w:w="8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7D8C3CE3" w14:textId="70270F4F" w:rsidR="00AD1147" w:rsidRPr="000C18AB" w:rsidRDefault="00AD1147" w:rsidP="00AD1147">
            <w:pPr>
              <w:pStyle w:val="Tekstpodstawowy"/>
              <w:rPr>
                <w:rFonts w:asciiTheme="majorHAnsi" w:hAnsiTheme="majorHAnsi" w:cs="Calibri"/>
                <w:bCs/>
                <w:sz w:val="22"/>
                <w:szCs w:val="22"/>
              </w:rPr>
            </w:pPr>
            <w:r w:rsidRPr="000C18AB">
              <w:rPr>
                <w:rFonts w:asciiTheme="majorHAnsi" w:hAnsiTheme="majorHAnsi"/>
                <w:sz w:val="22"/>
                <w:szCs w:val="22"/>
              </w:rPr>
              <w:t>Przedni panel z kolorowym wyświetlaczem i technologią sterowania dotykowego przyciskami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808BDB7" w14:textId="25834A5A" w:rsidR="00AD1147" w:rsidRPr="00337A0F" w:rsidRDefault="00AD1147" w:rsidP="00AD1147">
            <w:pPr>
              <w:pStyle w:val="Tekstpodstawowy"/>
              <w:jc w:val="center"/>
              <w:rPr>
                <w:rFonts w:asciiTheme="majorHAnsi" w:hAnsiTheme="majorHAnsi" w:cs="Calibri"/>
                <w:b/>
                <w:bCs/>
                <w:sz w:val="22"/>
                <w:szCs w:val="22"/>
              </w:rPr>
            </w:pPr>
            <w:r w:rsidRPr="00337A0F">
              <w:rPr>
                <w:rFonts w:asciiTheme="majorHAnsi" w:hAnsiTheme="majorHAnsi"/>
                <w:b/>
                <w:bCs/>
                <w:color w:val="FF0000"/>
                <w:sz w:val="22"/>
                <w:szCs w:val="22"/>
              </w:rPr>
              <w:t>TAK</w:t>
            </w:r>
          </w:p>
        </w:tc>
        <w:tc>
          <w:tcPr>
            <w:tcW w:w="3094" w:type="dxa"/>
          </w:tcPr>
          <w:p w14:paraId="5262C2A9" w14:textId="77777777" w:rsidR="00AD1147" w:rsidRPr="000C18AB" w:rsidRDefault="00AD1147" w:rsidP="00AD1147">
            <w:pPr>
              <w:pStyle w:val="Tekstpodstawowy"/>
              <w:jc w:val="left"/>
              <w:rPr>
                <w:rFonts w:asciiTheme="majorHAnsi" w:hAnsiTheme="majorHAnsi" w:cs="Calibri"/>
                <w:b/>
                <w:bCs/>
                <w:i/>
                <w:sz w:val="22"/>
                <w:szCs w:val="22"/>
              </w:rPr>
            </w:pPr>
          </w:p>
        </w:tc>
      </w:tr>
      <w:tr w:rsidR="00AD1147" w:rsidRPr="000C18AB" w14:paraId="396A979A" w14:textId="77777777" w:rsidTr="00540072">
        <w:tc>
          <w:tcPr>
            <w:tcW w:w="607" w:type="dxa"/>
            <w:vAlign w:val="center"/>
          </w:tcPr>
          <w:p w14:paraId="1BC8DA53" w14:textId="21021263" w:rsidR="00AD1147" w:rsidRPr="000C18AB" w:rsidRDefault="00AD1147" w:rsidP="00AD1147">
            <w:pPr>
              <w:pStyle w:val="Tekstpodstawowy"/>
              <w:jc w:val="center"/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</w:pPr>
            <w:r w:rsidRPr="000C18AB"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  <w:t>22</w:t>
            </w:r>
          </w:p>
        </w:tc>
        <w:tc>
          <w:tcPr>
            <w:tcW w:w="8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036C7028" w14:textId="38C833E4" w:rsidR="00AD1147" w:rsidRPr="000C18AB" w:rsidRDefault="00AD1147" w:rsidP="00AD1147">
            <w:pPr>
              <w:pStyle w:val="Tekstpodstawowy"/>
              <w:rPr>
                <w:rFonts w:asciiTheme="majorHAnsi" w:hAnsiTheme="majorHAnsi" w:cs="Calibri"/>
                <w:bCs/>
                <w:sz w:val="22"/>
                <w:szCs w:val="22"/>
              </w:rPr>
            </w:pPr>
            <w:r w:rsidRPr="000C18AB">
              <w:rPr>
                <w:rFonts w:asciiTheme="majorHAnsi" w:hAnsiTheme="majorHAnsi"/>
                <w:sz w:val="22"/>
                <w:szCs w:val="22"/>
              </w:rPr>
              <w:t xml:space="preserve">Dziewięciostopniowy zakres regulacji koagulacji i ablacji 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2176560" w14:textId="737B7975" w:rsidR="00AD1147" w:rsidRPr="00337A0F" w:rsidRDefault="00AD1147" w:rsidP="00AD1147">
            <w:pPr>
              <w:pStyle w:val="Tekstpodstawowy"/>
              <w:jc w:val="center"/>
              <w:rPr>
                <w:rFonts w:asciiTheme="majorHAnsi" w:hAnsiTheme="majorHAnsi" w:cs="Calibri"/>
                <w:b/>
                <w:bCs/>
                <w:sz w:val="22"/>
                <w:szCs w:val="22"/>
              </w:rPr>
            </w:pPr>
            <w:r w:rsidRPr="00337A0F">
              <w:rPr>
                <w:rFonts w:asciiTheme="majorHAnsi" w:hAnsiTheme="majorHAnsi"/>
                <w:b/>
                <w:bCs/>
                <w:color w:val="FF0000"/>
                <w:sz w:val="22"/>
                <w:szCs w:val="22"/>
              </w:rPr>
              <w:t>TAK</w:t>
            </w:r>
          </w:p>
        </w:tc>
        <w:tc>
          <w:tcPr>
            <w:tcW w:w="3094" w:type="dxa"/>
          </w:tcPr>
          <w:p w14:paraId="06991295" w14:textId="77777777" w:rsidR="00AD1147" w:rsidRPr="000C18AB" w:rsidRDefault="00AD1147" w:rsidP="00AD1147">
            <w:pPr>
              <w:pStyle w:val="Tekstpodstawowy"/>
              <w:jc w:val="left"/>
              <w:rPr>
                <w:rFonts w:asciiTheme="majorHAnsi" w:hAnsiTheme="majorHAnsi" w:cs="Calibri"/>
                <w:b/>
                <w:bCs/>
                <w:i/>
                <w:sz w:val="22"/>
                <w:szCs w:val="22"/>
              </w:rPr>
            </w:pPr>
          </w:p>
        </w:tc>
      </w:tr>
      <w:tr w:rsidR="00AD1147" w:rsidRPr="000C18AB" w14:paraId="3BA14BE9" w14:textId="77777777" w:rsidTr="00540072">
        <w:tc>
          <w:tcPr>
            <w:tcW w:w="607" w:type="dxa"/>
            <w:vAlign w:val="center"/>
          </w:tcPr>
          <w:p w14:paraId="3811BF17" w14:textId="6DEDDEB9" w:rsidR="00AD1147" w:rsidRPr="000C18AB" w:rsidRDefault="00AD1147" w:rsidP="00AD1147">
            <w:pPr>
              <w:pStyle w:val="Tekstpodstawowy"/>
              <w:jc w:val="center"/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</w:pPr>
            <w:r w:rsidRPr="000C18AB"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  <w:t>23</w:t>
            </w:r>
          </w:p>
        </w:tc>
        <w:tc>
          <w:tcPr>
            <w:tcW w:w="8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1BDC9918" w14:textId="62EF7038" w:rsidR="00AD1147" w:rsidRPr="000C18AB" w:rsidRDefault="00AD1147" w:rsidP="00AD1147">
            <w:pPr>
              <w:pStyle w:val="Tekstpodstawowy"/>
              <w:rPr>
                <w:rFonts w:asciiTheme="majorHAnsi" w:hAnsiTheme="majorHAnsi" w:cs="Calibri"/>
                <w:bCs/>
                <w:sz w:val="22"/>
                <w:szCs w:val="22"/>
              </w:rPr>
            </w:pPr>
            <w:r w:rsidRPr="000C18AB">
              <w:rPr>
                <w:rFonts w:asciiTheme="majorHAnsi" w:hAnsiTheme="majorHAnsi"/>
                <w:sz w:val="22"/>
                <w:szCs w:val="22"/>
              </w:rPr>
              <w:t>Ustawienia generatora certyfikowane i dedykowane do operacji w obrębie struktur nerwowych kręgosłupa: 7 dla ablacji oraz 3 dla koagulacji w 9-cio stopniowej skali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8E9E8FC" w14:textId="16B0F1C8" w:rsidR="00AD1147" w:rsidRPr="00337A0F" w:rsidRDefault="00AD1147" w:rsidP="00AD1147">
            <w:pPr>
              <w:pStyle w:val="Tekstpodstawowy"/>
              <w:jc w:val="center"/>
              <w:rPr>
                <w:rFonts w:asciiTheme="majorHAnsi" w:hAnsiTheme="majorHAnsi" w:cs="Calibri"/>
                <w:b/>
                <w:bCs/>
                <w:sz w:val="22"/>
                <w:szCs w:val="22"/>
              </w:rPr>
            </w:pPr>
            <w:r w:rsidRPr="00337A0F">
              <w:rPr>
                <w:rFonts w:asciiTheme="majorHAnsi" w:hAnsiTheme="majorHAnsi"/>
                <w:b/>
                <w:bCs/>
                <w:color w:val="FF0000"/>
                <w:sz w:val="22"/>
                <w:szCs w:val="22"/>
              </w:rPr>
              <w:t>TAK</w:t>
            </w:r>
          </w:p>
        </w:tc>
        <w:tc>
          <w:tcPr>
            <w:tcW w:w="3094" w:type="dxa"/>
          </w:tcPr>
          <w:p w14:paraId="409BFF63" w14:textId="77777777" w:rsidR="00AD1147" w:rsidRPr="000C18AB" w:rsidRDefault="00AD1147" w:rsidP="00AD1147">
            <w:pPr>
              <w:pStyle w:val="Tekstpodstawowy"/>
              <w:jc w:val="left"/>
              <w:rPr>
                <w:rFonts w:asciiTheme="majorHAnsi" w:hAnsiTheme="majorHAnsi" w:cs="Calibri"/>
                <w:b/>
                <w:bCs/>
                <w:i/>
                <w:sz w:val="22"/>
                <w:szCs w:val="22"/>
              </w:rPr>
            </w:pPr>
          </w:p>
        </w:tc>
      </w:tr>
      <w:tr w:rsidR="00AD1147" w:rsidRPr="000C18AB" w14:paraId="1395A30A" w14:textId="77777777" w:rsidTr="00540072">
        <w:tc>
          <w:tcPr>
            <w:tcW w:w="607" w:type="dxa"/>
            <w:vAlign w:val="center"/>
          </w:tcPr>
          <w:p w14:paraId="74226C9F" w14:textId="12A8353D" w:rsidR="00AD1147" w:rsidRPr="000C18AB" w:rsidRDefault="00AD1147" w:rsidP="00AD1147">
            <w:pPr>
              <w:pStyle w:val="Tekstpodstawowy"/>
              <w:jc w:val="center"/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</w:pPr>
            <w:r w:rsidRPr="000C18AB"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  <w:t>24</w:t>
            </w:r>
          </w:p>
        </w:tc>
        <w:tc>
          <w:tcPr>
            <w:tcW w:w="8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67AE15BB" w14:textId="1D384C8A" w:rsidR="00AD1147" w:rsidRPr="000C18AB" w:rsidRDefault="00AD1147" w:rsidP="00AD1147">
            <w:pPr>
              <w:pStyle w:val="Tekstpodstawowy"/>
              <w:rPr>
                <w:rFonts w:asciiTheme="majorHAnsi" w:hAnsiTheme="majorHAnsi" w:cs="Calibri"/>
                <w:bCs/>
                <w:sz w:val="22"/>
                <w:szCs w:val="22"/>
              </w:rPr>
            </w:pPr>
            <w:r w:rsidRPr="000C18AB">
              <w:rPr>
                <w:rFonts w:asciiTheme="majorHAnsi" w:hAnsiTheme="majorHAnsi"/>
                <w:sz w:val="22"/>
                <w:szCs w:val="22"/>
              </w:rPr>
              <w:t>Urządzenie oferujące dwa tryby pracy ABLACJA (ABLATE) i KOAGULACJA (COAG) sygnalizowane różnymi kolorami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C849E72" w14:textId="13DD1D88" w:rsidR="00AD1147" w:rsidRPr="00337A0F" w:rsidRDefault="00AD1147" w:rsidP="00AD1147">
            <w:pPr>
              <w:pStyle w:val="Tekstpodstawowy"/>
              <w:jc w:val="center"/>
              <w:rPr>
                <w:rFonts w:asciiTheme="majorHAnsi" w:hAnsiTheme="majorHAnsi" w:cs="Calibri"/>
                <w:b/>
                <w:bCs/>
                <w:sz w:val="22"/>
                <w:szCs w:val="22"/>
              </w:rPr>
            </w:pPr>
            <w:r w:rsidRPr="00337A0F">
              <w:rPr>
                <w:rFonts w:asciiTheme="majorHAnsi" w:hAnsiTheme="majorHAnsi"/>
                <w:b/>
                <w:bCs/>
                <w:color w:val="FF0000"/>
                <w:sz w:val="22"/>
                <w:szCs w:val="22"/>
              </w:rPr>
              <w:t>TAK</w:t>
            </w:r>
          </w:p>
        </w:tc>
        <w:tc>
          <w:tcPr>
            <w:tcW w:w="3094" w:type="dxa"/>
          </w:tcPr>
          <w:p w14:paraId="26BF4A64" w14:textId="77777777" w:rsidR="00AD1147" w:rsidRPr="000C18AB" w:rsidRDefault="00AD1147" w:rsidP="00AD1147">
            <w:pPr>
              <w:pStyle w:val="Tekstpodstawowy"/>
              <w:jc w:val="left"/>
              <w:rPr>
                <w:rFonts w:asciiTheme="majorHAnsi" w:hAnsiTheme="majorHAnsi" w:cs="Calibri"/>
                <w:b/>
                <w:bCs/>
                <w:i/>
                <w:sz w:val="22"/>
                <w:szCs w:val="22"/>
              </w:rPr>
            </w:pPr>
          </w:p>
        </w:tc>
      </w:tr>
      <w:tr w:rsidR="00AD1147" w:rsidRPr="000C18AB" w14:paraId="62272EB3" w14:textId="77777777" w:rsidTr="00540072">
        <w:tc>
          <w:tcPr>
            <w:tcW w:w="607" w:type="dxa"/>
            <w:vAlign w:val="center"/>
          </w:tcPr>
          <w:p w14:paraId="5498A1DC" w14:textId="0F989DBF" w:rsidR="00AD1147" w:rsidRPr="000C18AB" w:rsidRDefault="00AD1147" w:rsidP="00AD1147">
            <w:pPr>
              <w:pStyle w:val="Tekstpodstawowy"/>
              <w:jc w:val="center"/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</w:pPr>
            <w:r w:rsidRPr="000C18AB"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  <w:t>25</w:t>
            </w:r>
          </w:p>
        </w:tc>
        <w:tc>
          <w:tcPr>
            <w:tcW w:w="8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7E864F48" w14:textId="24C2A441" w:rsidR="00AD1147" w:rsidRPr="000C18AB" w:rsidRDefault="00AD1147" w:rsidP="00AD1147">
            <w:pPr>
              <w:pStyle w:val="Tekstpodstawowy"/>
              <w:rPr>
                <w:rFonts w:asciiTheme="majorHAnsi" w:hAnsiTheme="majorHAnsi" w:cs="Calibri"/>
                <w:bCs/>
                <w:sz w:val="22"/>
                <w:szCs w:val="22"/>
              </w:rPr>
            </w:pPr>
            <w:r w:rsidRPr="000C18AB">
              <w:rPr>
                <w:rFonts w:asciiTheme="majorHAnsi" w:hAnsiTheme="majorHAnsi"/>
                <w:sz w:val="22"/>
                <w:szCs w:val="22"/>
              </w:rPr>
              <w:t>Urządzenie zapewniające niskotemperaturowe plazmowe oddziaływanie elektrod w trybie ablacji. Chroni otaczające tkanki przed niekontrolowanym, bezpowrotnym uszkodzeniem oraz zwęgleniem.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19C7F9C" w14:textId="5A240DC8" w:rsidR="00AD1147" w:rsidRPr="00337A0F" w:rsidRDefault="00AD1147" w:rsidP="00AD1147">
            <w:pPr>
              <w:pStyle w:val="Tekstpodstawowy"/>
              <w:jc w:val="center"/>
              <w:rPr>
                <w:rFonts w:asciiTheme="majorHAnsi" w:hAnsiTheme="majorHAnsi" w:cs="Calibri"/>
                <w:b/>
                <w:bCs/>
                <w:sz w:val="22"/>
                <w:szCs w:val="22"/>
              </w:rPr>
            </w:pPr>
            <w:r w:rsidRPr="00337A0F">
              <w:rPr>
                <w:rFonts w:asciiTheme="majorHAnsi" w:hAnsiTheme="majorHAnsi"/>
                <w:b/>
                <w:bCs/>
                <w:color w:val="FF0000"/>
                <w:sz w:val="22"/>
                <w:szCs w:val="22"/>
              </w:rPr>
              <w:t>TAK</w:t>
            </w:r>
          </w:p>
        </w:tc>
        <w:tc>
          <w:tcPr>
            <w:tcW w:w="3094" w:type="dxa"/>
          </w:tcPr>
          <w:p w14:paraId="6BD84049" w14:textId="77777777" w:rsidR="00AD1147" w:rsidRPr="000C18AB" w:rsidRDefault="00AD1147" w:rsidP="00AD1147">
            <w:pPr>
              <w:pStyle w:val="Tekstpodstawowy"/>
              <w:jc w:val="left"/>
              <w:rPr>
                <w:rFonts w:asciiTheme="majorHAnsi" w:hAnsiTheme="majorHAnsi" w:cs="Calibri"/>
                <w:b/>
                <w:bCs/>
                <w:i/>
                <w:sz w:val="22"/>
                <w:szCs w:val="22"/>
              </w:rPr>
            </w:pPr>
          </w:p>
        </w:tc>
      </w:tr>
      <w:tr w:rsidR="00AD1147" w:rsidRPr="000C18AB" w14:paraId="53092E40" w14:textId="77777777" w:rsidTr="00540072">
        <w:tc>
          <w:tcPr>
            <w:tcW w:w="607" w:type="dxa"/>
            <w:vAlign w:val="center"/>
          </w:tcPr>
          <w:p w14:paraId="63BEAFAC" w14:textId="2744740A" w:rsidR="00AD1147" w:rsidRPr="000C18AB" w:rsidRDefault="00AD1147" w:rsidP="00AD1147">
            <w:pPr>
              <w:pStyle w:val="Tekstpodstawowy"/>
              <w:jc w:val="center"/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</w:pPr>
            <w:r w:rsidRPr="000C18AB"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  <w:t>26</w:t>
            </w:r>
          </w:p>
        </w:tc>
        <w:tc>
          <w:tcPr>
            <w:tcW w:w="8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25665498" w14:textId="34318607" w:rsidR="00AD1147" w:rsidRPr="000C18AB" w:rsidRDefault="00AD1147" w:rsidP="00AD1147">
            <w:pPr>
              <w:pStyle w:val="Tekstpodstawowy"/>
              <w:rPr>
                <w:rFonts w:asciiTheme="majorHAnsi" w:hAnsiTheme="majorHAnsi" w:cs="Calibri"/>
                <w:bCs/>
                <w:sz w:val="22"/>
                <w:szCs w:val="22"/>
              </w:rPr>
            </w:pPr>
            <w:r w:rsidRPr="000C18AB">
              <w:rPr>
                <w:rFonts w:asciiTheme="majorHAnsi" w:hAnsiTheme="majorHAnsi"/>
                <w:sz w:val="22"/>
                <w:szCs w:val="22"/>
              </w:rPr>
              <w:t>Dodatkowe oznaczenie trybów pracy generatora sygnałem dźwiękowym o przypisanej wysokości, różnej dla koagulacji i ablacji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1C80F67" w14:textId="0164A493" w:rsidR="00AD1147" w:rsidRPr="00337A0F" w:rsidRDefault="00AD1147" w:rsidP="00AD1147">
            <w:pPr>
              <w:pStyle w:val="Tekstpodstawowy"/>
              <w:jc w:val="center"/>
              <w:rPr>
                <w:rFonts w:asciiTheme="majorHAnsi" w:hAnsiTheme="majorHAnsi" w:cs="Calibri"/>
                <w:b/>
                <w:bCs/>
                <w:sz w:val="22"/>
                <w:szCs w:val="22"/>
              </w:rPr>
            </w:pPr>
            <w:r w:rsidRPr="00337A0F">
              <w:rPr>
                <w:rFonts w:asciiTheme="majorHAnsi" w:hAnsiTheme="majorHAnsi"/>
                <w:b/>
                <w:bCs/>
                <w:color w:val="FF0000"/>
                <w:sz w:val="22"/>
                <w:szCs w:val="22"/>
              </w:rPr>
              <w:t>TAK</w:t>
            </w:r>
          </w:p>
        </w:tc>
        <w:tc>
          <w:tcPr>
            <w:tcW w:w="3094" w:type="dxa"/>
          </w:tcPr>
          <w:p w14:paraId="5303C77F" w14:textId="77777777" w:rsidR="00AD1147" w:rsidRPr="000C18AB" w:rsidRDefault="00AD1147" w:rsidP="00AD1147">
            <w:pPr>
              <w:pStyle w:val="Tekstpodstawowy"/>
              <w:jc w:val="left"/>
              <w:rPr>
                <w:rFonts w:asciiTheme="majorHAnsi" w:hAnsiTheme="majorHAnsi" w:cs="Calibri"/>
                <w:b/>
                <w:bCs/>
                <w:i/>
                <w:sz w:val="22"/>
                <w:szCs w:val="22"/>
              </w:rPr>
            </w:pPr>
          </w:p>
        </w:tc>
      </w:tr>
      <w:tr w:rsidR="00AD1147" w:rsidRPr="000C18AB" w14:paraId="1C0FF5B2" w14:textId="77777777" w:rsidTr="00540072">
        <w:tc>
          <w:tcPr>
            <w:tcW w:w="607" w:type="dxa"/>
            <w:vAlign w:val="center"/>
          </w:tcPr>
          <w:p w14:paraId="2886CBBF" w14:textId="780E7DBC" w:rsidR="00AD1147" w:rsidRPr="000C18AB" w:rsidRDefault="00AD1147" w:rsidP="00AD1147">
            <w:pPr>
              <w:pStyle w:val="Tekstpodstawowy"/>
              <w:jc w:val="center"/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</w:pPr>
            <w:r w:rsidRPr="000C18AB"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  <w:t>27</w:t>
            </w:r>
          </w:p>
        </w:tc>
        <w:tc>
          <w:tcPr>
            <w:tcW w:w="8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564326D7" w14:textId="0D0A4E48" w:rsidR="00AD1147" w:rsidRPr="000C18AB" w:rsidRDefault="00AD1147" w:rsidP="00AD1147">
            <w:pPr>
              <w:pStyle w:val="Tekstpodstawowy"/>
              <w:rPr>
                <w:rFonts w:asciiTheme="majorHAnsi" w:hAnsiTheme="majorHAnsi" w:cs="Calibri"/>
                <w:bCs/>
                <w:sz w:val="22"/>
                <w:szCs w:val="22"/>
              </w:rPr>
            </w:pPr>
            <w:r w:rsidRPr="000C18AB">
              <w:rPr>
                <w:rFonts w:asciiTheme="majorHAnsi" w:hAnsiTheme="majorHAnsi"/>
                <w:sz w:val="22"/>
                <w:szCs w:val="22"/>
              </w:rPr>
              <w:t>Oznaczenie kolorem zielonym na wyświetlaczu prawidłowego podłączenia akcesoriów takich jak elektrody, kolor czerwony brak lub złe podłączenie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935F8BE" w14:textId="5F69E072" w:rsidR="00AD1147" w:rsidRPr="00337A0F" w:rsidRDefault="00AD1147" w:rsidP="00AD1147">
            <w:pPr>
              <w:pStyle w:val="Tekstpodstawowy"/>
              <w:jc w:val="center"/>
              <w:rPr>
                <w:rFonts w:asciiTheme="majorHAnsi" w:hAnsiTheme="majorHAnsi" w:cs="Calibri"/>
                <w:b/>
                <w:bCs/>
                <w:sz w:val="22"/>
                <w:szCs w:val="22"/>
              </w:rPr>
            </w:pPr>
            <w:r w:rsidRPr="00337A0F">
              <w:rPr>
                <w:rFonts w:asciiTheme="majorHAnsi" w:hAnsiTheme="majorHAnsi"/>
                <w:b/>
                <w:bCs/>
                <w:color w:val="FF0000"/>
                <w:sz w:val="22"/>
                <w:szCs w:val="22"/>
              </w:rPr>
              <w:t>TAK</w:t>
            </w:r>
          </w:p>
        </w:tc>
        <w:tc>
          <w:tcPr>
            <w:tcW w:w="3094" w:type="dxa"/>
          </w:tcPr>
          <w:p w14:paraId="56948DC7" w14:textId="77777777" w:rsidR="00AD1147" w:rsidRPr="000C18AB" w:rsidRDefault="00AD1147" w:rsidP="00AD1147">
            <w:pPr>
              <w:pStyle w:val="Tekstpodstawowy"/>
              <w:jc w:val="left"/>
              <w:rPr>
                <w:rFonts w:asciiTheme="majorHAnsi" w:hAnsiTheme="majorHAnsi" w:cs="Calibri"/>
                <w:b/>
                <w:bCs/>
                <w:i/>
                <w:sz w:val="22"/>
                <w:szCs w:val="22"/>
              </w:rPr>
            </w:pPr>
          </w:p>
        </w:tc>
      </w:tr>
      <w:tr w:rsidR="00AD1147" w:rsidRPr="000C18AB" w14:paraId="2275F865" w14:textId="77777777" w:rsidTr="00540072">
        <w:tc>
          <w:tcPr>
            <w:tcW w:w="607" w:type="dxa"/>
            <w:vAlign w:val="center"/>
          </w:tcPr>
          <w:p w14:paraId="7C8D9C78" w14:textId="4B550321" w:rsidR="00AD1147" w:rsidRPr="000C18AB" w:rsidRDefault="00AD1147" w:rsidP="00AD1147">
            <w:pPr>
              <w:pStyle w:val="Tekstpodstawowy"/>
              <w:jc w:val="center"/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</w:pPr>
            <w:r w:rsidRPr="000C18AB"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  <w:lastRenderedPageBreak/>
              <w:t>28</w:t>
            </w:r>
          </w:p>
        </w:tc>
        <w:tc>
          <w:tcPr>
            <w:tcW w:w="8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5FB8924A" w14:textId="7BD454E8" w:rsidR="00AD1147" w:rsidRPr="000C18AB" w:rsidRDefault="00AD1147" w:rsidP="00AD1147">
            <w:pPr>
              <w:pStyle w:val="Tekstpodstawowy"/>
              <w:rPr>
                <w:rFonts w:asciiTheme="majorHAnsi" w:hAnsiTheme="majorHAnsi" w:cs="Calibri"/>
                <w:bCs/>
                <w:sz w:val="22"/>
                <w:szCs w:val="22"/>
              </w:rPr>
            </w:pPr>
            <w:r w:rsidRPr="000C18AB">
              <w:rPr>
                <w:rFonts w:asciiTheme="majorHAnsi" w:hAnsiTheme="majorHAnsi"/>
                <w:sz w:val="22"/>
                <w:szCs w:val="22"/>
              </w:rPr>
              <w:t>Wodoodporny przełącznik nożny z przewodem długości min. 4,3 m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6D113E6" w14:textId="4B5EB2D8" w:rsidR="00AD1147" w:rsidRPr="00337A0F" w:rsidRDefault="00912BEB" w:rsidP="00AD1147">
            <w:pPr>
              <w:pStyle w:val="Tekstpodstawowy"/>
              <w:jc w:val="center"/>
              <w:rPr>
                <w:rFonts w:asciiTheme="majorHAnsi" w:hAnsiTheme="majorHAnsi" w:cs="Calibri"/>
                <w:b/>
                <w:bCs/>
                <w:sz w:val="22"/>
                <w:szCs w:val="22"/>
              </w:rPr>
            </w:pPr>
            <w:r w:rsidRPr="00912BEB">
              <w:rPr>
                <w:rFonts w:asciiTheme="majorHAnsi" w:hAnsiTheme="majorHAnsi"/>
                <w:b/>
                <w:bCs/>
                <w:color w:val="FF0000"/>
                <w:sz w:val="22"/>
                <w:szCs w:val="22"/>
              </w:rPr>
              <w:t>TAK, Podać</w:t>
            </w:r>
          </w:p>
        </w:tc>
        <w:tc>
          <w:tcPr>
            <w:tcW w:w="3094" w:type="dxa"/>
          </w:tcPr>
          <w:p w14:paraId="5DF5316D" w14:textId="77777777" w:rsidR="00AD1147" w:rsidRPr="000C18AB" w:rsidRDefault="00AD1147" w:rsidP="00AD1147">
            <w:pPr>
              <w:pStyle w:val="Tekstpodstawowy"/>
              <w:jc w:val="left"/>
              <w:rPr>
                <w:rFonts w:asciiTheme="majorHAnsi" w:hAnsiTheme="majorHAnsi" w:cs="Calibri"/>
                <w:b/>
                <w:bCs/>
                <w:i/>
                <w:sz w:val="22"/>
                <w:szCs w:val="22"/>
              </w:rPr>
            </w:pPr>
          </w:p>
        </w:tc>
      </w:tr>
      <w:tr w:rsidR="00AD1147" w:rsidRPr="000C18AB" w14:paraId="31559E97" w14:textId="77777777" w:rsidTr="00540072">
        <w:tc>
          <w:tcPr>
            <w:tcW w:w="607" w:type="dxa"/>
            <w:vAlign w:val="center"/>
          </w:tcPr>
          <w:p w14:paraId="658A8BEA" w14:textId="3C8A7BDE" w:rsidR="00AD1147" w:rsidRPr="000C18AB" w:rsidRDefault="00AD1147" w:rsidP="00AD1147">
            <w:pPr>
              <w:pStyle w:val="Tekstpodstawowy"/>
              <w:jc w:val="center"/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</w:pPr>
            <w:r w:rsidRPr="000C18AB"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  <w:t>29</w:t>
            </w:r>
          </w:p>
        </w:tc>
        <w:tc>
          <w:tcPr>
            <w:tcW w:w="8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0F26735E" w14:textId="3A4E6E97" w:rsidR="00AD1147" w:rsidRPr="000C18AB" w:rsidRDefault="00AD1147" w:rsidP="00AD1147">
            <w:pPr>
              <w:pStyle w:val="Tekstpodstawowy"/>
              <w:rPr>
                <w:rFonts w:asciiTheme="majorHAnsi" w:hAnsiTheme="majorHAnsi" w:cs="Calibri"/>
                <w:bCs/>
                <w:sz w:val="22"/>
                <w:szCs w:val="22"/>
              </w:rPr>
            </w:pPr>
            <w:r w:rsidRPr="000C18AB">
              <w:rPr>
                <w:rFonts w:asciiTheme="majorHAnsi" w:hAnsiTheme="majorHAnsi"/>
                <w:sz w:val="22"/>
                <w:szCs w:val="22"/>
              </w:rPr>
              <w:t>Przełącznik nożny umożliwiający aktywowanie trybu ABLATE i COAG, oznaczone różnymi kolorami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1248B14" w14:textId="6DF56C1F" w:rsidR="00AD1147" w:rsidRPr="00337A0F" w:rsidRDefault="00AD1147" w:rsidP="00AD1147">
            <w:pPr>
              <w:pStyle w:val="Tekstpodstawowy"/>
              <w:jc w:val="center"/>
              <w:rPr>
                <w:rFonts w:asciiTheme="majorHAnsi" w:hAnsiTheme="majorHAnsi" w:cs="Calibri"/>
                <w:b/>
                <w:bCs/>
                <w:sz w:val="22"/>
                <w:szCs w:val="22"/>
              </w:rPr>
            </w:pPr>
            <w:r w:rsidRPr="00337A0F">
              <w:rPr>
                <w:rFonts w:asciiTheme="majorHAnsi" w:hAnsiTheme="majorHAnsi"/>
                <w:b/>
                <w:bCs/>
                <w:color w:val="FF0000"/>
                <w:sz w:val="22"/>
                <w:szCs w:val="22"/>
              </w:rPr>
              <w:t>TAK</w:t>
            </w:r>
          </w:p>
        </w:tc>
        <w:tc>
          <w:tcPr>
            <w:tcW w:w="3094" w:type="dxa"/>
          </w:tcPr>
          <w:p w14:paraId="01F8655F" w14:textId="77777777" w:rsidR="00AD1147" w:rsidRPr="000C18AB" w:rsidRDefault="00AD1147" w:rsidP="00AD1147">
            <w:pPr>
              <w:pStyle w:val="Tekstpodstawowy"/>
              <w:jc w:val="left"/>
              <w:rPr>
                <w:rFonts w:asciiTheme="majorHAnsi" w:hAnsiTheme="majorHAnsi" w:cs="Calibri"/>
                <w:b/>
                <w:bCs/>
                <w:i/>
                <w:sz w:val="22"/>
                <w:szCs w:val="22"/>
              </w:rPr>
            </w:pPr>
          </w:p>
        </w:tc>
      </w:tr>
      <w:tr w:rsidR="00AD1147" w:rsidRPr="000C18AB" w14:paraId="002F604F" w14:textId="77777777" w:rsidTr="00540072">
        <w:tc>
          <w:tcPr>
            <w:tcW w:w="607" w:type="dxa"/>
            <w:vAlign w:val="center"/>
          </w:tcPr>
          <w:p w14:paraId="15F82100" w14:textId="5C1ABA63" w:rsidR="00AD1147" w:rsidRPr="000C18AB" w:rsidRDefault="00AD1147" w:rsidP="00AD1147">
            <w:pPr>
              <w:pStyle w:val="Tekstpodstawowy"/>
              <w:jc w:val="center"/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</w:pPr>
            <w:r w:rsidRPr="000C18AB"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  <w:t>30</w:t>
            </w:r>
          </w:p>
        </w:tc>
        <w:tc>
          <w:tcPr>
            <w:tcW w:w="8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6B16B74B" w14:textId="7B41D639" w:rsidR="00AD1147" w:rsidRPr="000C18AB" w:rsidRDefault="00AD1147" w:rsidP="00AD1147">
            <w:pPr>
              <w:pStyle w:val="Tekstpodstawowy"/>
              <w:rPr>
                <w:rFonts w:asciiTheme="majorHAnsi" w:hAnsiTheme="majorHAnsi" w:cs="Calibri"/>
                <w:bCs/>
                <w:sz w:val="22"/>
                <w:szCs w:val="22"/>
              </w:rPr>
            </w:pPr>
            <w:r w:rsidRPr="000C18AB">
              <w:rPr>
                <w:rFonts w:asciiTheme="majorHAnsi" w:hAnsiTheme="majorHAnsi"/>
                <w:sz w:val="22"/>
                <w:szCs w:val="22"/>
              </w:rPr>
              <w:t>Funkcja precyzyjnej kontroli czasu w zakresie od 0 do 900 ms.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1829E39" w14:textId="27C43761" w:rsidR="00AD1147" w:rsidRPr="00337A0F" w:rsidRDefault="00AD1147" w:rsidP="00AD1147">
            <w:pPr>
              <w:pStyle w:val="Tekstpodstawowy"/>
              <w:jc w:val="center"/>
              <w:rPr>
                <w:rFonts w:asciiTheme="majorHAnsi" w:hAnsiTheme="majorHAnsi" w:cs="Calibri"/>
                <w:b/>
                <w:bCs/>
                <w:sz w:val="22"/>
                <w:szCs w:val="22"/>
              </w:rPr>
            </w:pPr>
            <w:r w:rsidRPr="00337A0F">
              <w:rPr>
                <w:rFonts w:asciiTheme="majorHAnsi" w:hAnsiTheme="majorHAnsi"/>
                <w:b/>
                <w:bCs/>
                <w:color w:val="FF0000"/>
                <w:sz w:val="22"/>
                <w:szCs w:val="22"/>
              </w:rPr>
              <w:t>TAK</w:t>
            </w:r>
          </w:p>
        </w:tc>
        <w:tc>
          <w:tcPr>
            <w:tcW w:w="3094" w:type="dxa"/>
          </w:tcPr>
          <w:p w14:paraId="6AFCD2C9" w14:textId="77777777" w:rsidR="00AD1147" w:rsidRPr="000C18AB" w:rsidRDefault="00AD1147" w:rsidP="00AD1147">
            <w:pPr>
              <w:pStyle w:val="Tekstpodstawowy"/>
              <w:jc w:val="left"/>
              <w:rPr>
                <w:rFonts w:asciiTheme="majorHAnsi" w:hAnsiTheme="majorHAnsi" w:cs="Calibri"/>
                <w:b/>
                <w:bCs/>
                <w:i/>
                <w:sz w:val="22"/>
                <w:szCs w:val="22"/>
              </w:rPr>
            </w:pPr>
          </w:p>
        </w:tc>
      </w:tr>
      <w:tr w:rsidR="00AD1147" w:rsidRPr="000C18AB" w14:paraId="11EF98CB" w14:textId="77777777" w:rsidTr="00540072">
        <w:tc>
          <w:tcPr>
            <w:tcW w:w="607" w:type="dxa"/>
            <w:vAlign w:val="center"/>
          </w:tcPr>
          <w:p w14:paraId="7519D111" w14:textId="61AAB735" w:rsidR="00AD1147" w:rsidRPr="000C18AB" w:rsidRDefault="00AD1147" w:rsidP="00AD1147">
            <w:pPr>
              <w:pStyle w:val="Tekstpodstawowy"/>
              <w:jc w:val="center"/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</w:pPr>
            <w:r w:rsidRPr="000C18AB"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  <w:t>31</w:t>
            </w:r>
          </w:p>
        </w:tc>
        <w:tc>
          <w:tcPr>
            <w:tcW w:w="8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7A76722F" w14:textId="2D8D42A8" w:rsidR="00AD1147" w:rsidRPr="000C18AB" w:rsidRDefault="00AD1147" w:rsidP="00AD1147">
            <w:pPr>
              <w:pStyle w:val="Tekstpodstawowy"/>
              <w:rPr>
                <w:rFonts w:asciiTheme="majorHAnsi" w:hAnsiTheme="majorHAnsi" w:cs="Calibri"/>
                <w:bCs/>
                <w:sz w:val="22"/>
                <w:szCs w:val="22"/>
              </w:rPr>
            </w:pPr>
            <w:r w:rsidRPr="000C18AB">
              <w:rPr>
                <w:rFonts w:asciiTheme="majorHAnsi" w:hAnsiTheme="majorHAnsi"/>
                <w:sz w:val="22"/>
                <w:szCs w:val="22"/>
              </w:rPr>
              <w:t>Zakres napięcia od 230V do 240V V prądu zmiennego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D075C67" w14:textId="1F42E646" w:rsidR="00AD1147" w:rsidRPr="00337A0F" w:rsidRDefault="00AD1147" w:rsidP="00AD1147">
            <w:pPr>
              <w:pStyle w:val="Tekstpodstawowy"/>
              <w:jc w:val="center"/>
              <w:rPr>
                <w:rFonts w:asciiTheme="majorHAnsi" w:hAnsiTheme="majorHAnsi" w:cs="Calibri"/>
                <w:b/>
                <w:bCs/>
                <w:sz w:val="22"/>
                <w:szCs w:val="22"/>
              </w:rPr>
            </w:pPr>
            <w:r w:rsidRPr="00337A0F">
              <w:rPr>
                <w:rFonts w:asciiTheme="majorHAnsi" w:hAnsiTheme="majorHAnsi"/>
                <w:b/>
                <w:bCs/>
                <w:color w:val="FF0000"/>
                <w:sz w:val="22"/>
                <w:szCs w:val="22"/>
              </w:rPr>
              <w:t>TAK</w:t>
            </w:r>
          </w:p>
        </w:tc>
        <w:tc>
          <w:tcPr>
            <w:tcW w:w="3094" w:type="dxa"/>
          </w:tcPr>
          <w:p w14:paraId="0E70A17B" w14:textId="77777777" w:rsidR="00AD1147" w:rsidRPr="000C18AB" w:rsidRDefault="00AD1147" w:rsidP="00AD1147">
            <w:pPr>
              <w:pStyle w:val="Tekstpodstawowy"/>
              <w:jc w:val="left"/>
              <w:rPr>
                <w:rFonts w:asciiTheme="majorHAnsi" w:hAnsiTheme="majorHAnsi" w:cs="Calibri"/>
                <w:b/>
                <w:bCs/>
                <w:i/>
                <w:sz w:val="22"/>
                <w:szCs w:val="22"/>
              </w:rPr>
            </w:pPr>
          </w:p>
        </w:tc>
      </w:tr>
      <w:tr w:rsidR="00AD1147" w:rsidRPr="000C18AB" w14:paraId="6BEF4FDF" w14:textId="77777777" w:rsidTr="00540072">
        <w:tc>
          <w:tcPr>
            <w:tcW w:w="607" w:type="dxa"/>
            <w:vAlign w:val="center"/>
          </w:tcPr>
          <w:p w14:paraId="713DFA9A" w14:textId="4926F56A" w:rsidR="00AD1147" w:rsidRPr="000C18AB" w:rsidRDefault="00AD1147" w:rsidP="00AD1147">
            <w:pPr>
              <w:pStyle w:val="Tekstpodstawowy"/>
              <w:jc w:val="center"/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</w:pPr>
            <w:r w:rsidRPr="000C18AB"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  <w:t>32</w:t>
            </w:r>
          </w:p>
        </w:tc>
        <w:tc>
          <w:tcPr>
            <w:tcW w:w="8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71C3E253" w14:textId="6488CA98" w:rsidR="00AD1147" w:rsidRPr="000C18AB" w:rsidRDefault="00AD1147" w:rsidP="00AD1147">
            <w:pPr>
              <w:pStyle w:val="Tekstpodstawowy"/>
              <w:rPr>
                <w:rFonts w:asciiTheme="majorHAnsi" w:hAnsiTheme="majorHAnsi" w:cs="Calibri"/>
                <w:bCs/>
                <w:sz w:val="22"/>
                <w:szCs w:val="22"/>
              </w:rPr>
            </w:pPr>
            <w:r w:rsidRPr="000C18AB">
              <w:rPr>
                <w:rFonts w:asciiTheme="majorHAnsi" w:hAnsiTheme="majorHAnsi" w:cs="Arial"/>
                <w:sz w:val="22"/>
                <w:szCs w:val="22"/>
              </w:rPr>
              <w:t>Częstotliwości pracy urządzenia 100KHz +/- 20KHz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2CE7814" w14:textId="6ED107C7" w:rsidR="00AD1147" w:rsidRPr="00337A0F" w:rsidRDefault="00AD1147" w:rsidP="00AD1147">
            <w:pPr>
              <w:pStyle w:val="Tekstpodstawowy"/>
              <w:jc w:val="center"/>
              <w:rPr>
                <w:rFonts w:asciiTheme="majorHAnsi" w:hAnsiTheme="majorHAnsi" w:cs="Calibri"/>
                <w:b/>
                <w:bCs/>
                <w:sz w:val="22"/>
                <w:szCs w:val="22"/>
              </w:rPr>
            </w:pPr>
            <w:r w:rsidRPr="00337A0F">
              <w:rPr>
                <w:rFonts w:asciiTheme="majorHAnsi" w:hAnsiTheme="majorHAnsi"/>
                <w:b/>
                <w:bCs/>
                <w:color w:val="FF0000"/>
                <w:sz w:val="22"/>
                <w:szCs w:val="22"/>
              </w:rPr>
              <w:t>TAK</w:t>
            </w:r>
          </w:p>
        </w:tc>
        <w:tc>
          <w:tcPr>
            <w:tcW w:w="3094" w:type="dxa"/>
          </w:tcPr>
          <w:p w14:paraId="45E1365C" w14:textId="77777777" w:rsidR="00AD1147" w:rsidRPr="000C18AB" w:rsidRDefault="00AD1147" w:rsidP="00AD1147">
            <w:pPr>
              <w:pStyle w:val="Tekstpodstawowy"/>
              <w:jc w:val="left"/>
              <w:rPr>
                <w:rFonts w:asciiTheme="majorHAnsi" w:hAnsiTheme="majorHAnsi" w:cs="Calibri"/>
                <w:b/>
                <w:bCs/>
                <w:i/>
                <w:sz w:val="22"/>
                <w:szCs w:val="22"/>
              </w:rPr>
            </w:pPr>
          </w:p>
        </w:tc>
      </w:tr>
      <w:tr w:rsidR="00AD1147" w:rsidRPr="000C18AB" w14:paraId="1D5AE2EA" w14:textId="77777777" w:rsidTr="00540072">
        <w:tc>
          <w:tcPr>
            <w:tcW w:w="607" w:type="dxa"/>
            <w:vAlign w:val="center"/>
          </w:tcPr>
          <w:p w14:paraId="104222B3" w14:textId="38E66E9B" w:rsidR="00AD1147" w:rsidRPr="000C18AB" w:rsidRDefault="00AD1147" w:rsidP="00AD1147">
            <w:pPr>
              <w:pStyle w:val="Tekstpodstawowy"/>
              <w:jc w:val="center"/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</w:pPr>
            <w:r w:rsidRPr="000C18AB"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  <w:t>33</w:t>
            </w:r>
          </w:p>
        </w:tc>
        <w:tc>
          <w:tcPr>
            <w:tcW w:w="8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5439EB24" w14:textId="64243FF9" w:rsidR="00AD1147" w:rsidRPr="000C18AB" w:rsidRDefault="00AD1147" w:rsidP="00AD1147">
            <w:pPr>
              <w:pStyle w:val="Tekstpodstawowy"/>
              <w:tabs>
                <w:tab w:val="left" w:pos="349"/>
              </w:tabs>
              <w:rPr>
                <w:rFonts w:asciiTheme="majorHAnsi" w:hAnsiTheme="majorHAnsi" w:cs="Calibri"/>
                <w:bCs/>
                <w:sz w:val="22"/>
                <w:szCs w:val="22"/>
              </w:rPr>
            </w:pPr>
            <w:r w:rsidRPr="000C18AB">
              <w:rPr>
                <w:rFonts w:asciiTheme="majorHAnsi" w:hAnsiTheme="majorHAnsi"/>
                <w:sz w:val="22"/>
                <w:szCs w:val="22"/>
              </w:rPr>
              <w:t xml:space="preserve">Generowana maks. moc obciążeniowa 380 W </w:t>
            </w:r>
            <w:proofErr w:type="spellStart"/>
            <w:r w:rsidRPr="000C18AB">
              <w:rPr>
                <w:rFonts w:asciiTheme="majorHAnsi" w:hAnsiTheme="majorHAnsi"/>
                <w:sz w:val="22"/>
                <w:szCs w:val="22"/>
              </w:rPr>
              <w:t>w</w:t>
            </w:r>
            <w:proofErr w:type="spellEnd"/>
            <w:r w:rsidRPr="000C18AB">
              <w:rPr>
                <w:rFonts w:asciiTheme="majorHAnsi" w:hAnsiTheme="majorHAnsi"/>
                <w:sz w:val="22"/>
                <w:szCs w:val="22"/>
              </w:rPr>
              <w:t xml:space="preserve"> przypadku ablacji i 60 W przy koagulacji </w:t>
            </w:r>
            <w:r w:rsidRPr="000C18AB">
              <w:rPr>
                <w:rFonts w:asciiTheme="majorHAnsi" w:hAnsiTheme="majorHAnsi"/>
                <w:sz w:val="22"/>
                <w:szCs w:val="22"/>
              </w:rPr>
              <w:br/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CFEB42C" w14:textId="5DB715D6" w:rsidR="00AD1147" w:rsidRPr="00337A0F" w:rsidRDefault="00AD1147" w:rsidP="00AD1147">
            <w:pPr>
              <w:pStyle w:val="Tekstpodstawowy"/>
              <w:jc w:val="center"/>
              <w:rPr>
                <w:rFonts w:asciiTheme="majorHAnsi" w:hAnsiTheme="majorHAnsi" w:cs="Calibri"/>
                <w:b/>
                <w:bCs/>
                <w:sz w:val="22"/>
                <w:szCs w:val="22"/>
              </w:rPr>
            </w:pPr>
            <w:r w:rsidRPr="00337A0F">
              <w:rPr>
                <w:rFonts w:asciiTheme="majorHAnsi" w:hAnsiTheme="majorHAnsi"/>
                <w:b/>
                <w:bCs/>
                <w:color w:val="FF0000"/>
                <w:sz w:val="22"/>
                <w:szCs w:val="22"/>
              </w:rPr>
              <w:t>TAK</w:t>
            </w:r>
          </w:p>
        </w:tc>
        <w:tc>
          <w:tcPr>
            <w:tcW w:w="3094" w:type="dxa"/>
          </w:tcPr>
          <w:p w14:paraId="6252CBA2" w14:textId="77777777" w:rsidR="00AD1147" w:rsidRPr="000C18AB" w:rsidRDefault="00AD1147" w:rsidP="00AD1147">
            <w:pPr>
              <w:pStyle w:val="Tekstpodstawowy"/>
              <w:jc w:val="left"/>
              <w:rPr>
                <w:rFonts w:asciiTheme="majorHAnsi" w:hAnsiTheme="majorHAnsi" w:cs="Calibri"/>
                <w:b/>
                <w:bCs/>
                <w:i/>
                <w:sz w:val="22"/>
                <w:szCs w:val="22"/>
              </w:rPr>
            </w:pPr>
          </w:p>
        </w:tc>
      </w:tr>
      <w:tr w:rsidR="00AD1147" w:rsidRPr="000C18AB" w14:paraId="3B96E2B1" w14:textId="77777777" w:rsidTr="00540072">
        <w:tc>
          <w:tcPr>
            <w:tcW w:w="607" w:type="dxa"/>
            <w:vAlign w:val="center"/>
          </w:tcPr>
          <w:p w14:paraId="236149EB" w14:textId="2CE9CC47" w:rsidR="00AD1147" w:rsidRPr="000C18AB" w:rsidRDefault="00AD1147" w:rsidP="00AD1147">
            <w:pPr>
              <w:pStyle w:val="Tekstpodstawowy"/>
              <w:jc w:val="center"/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</w:pPr>
            <w:r w:rsidRPr="000C18AB"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  <w:t>34</w:t>
            </w:r>
          </w:p>
        </w:tc>
        <w:tc>
          <w:tcPr>
            <w:tcW w:w="8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665D8187" w14:textId="53CD9F8A" w:rsidR="00AD1147" w:rsidRPr="000C18AB" w:rsidRDefault="00AD1147" w:rsidP="00AD1147">
            <w:pPr>
              <w:pStyle w:val="Tekstpodstawowy"/>
              <w:tabs>
                <w:tab w:val="left" w:pos="349"/>
              </w:tabs>
              <w:rPr>
                <w:rFonts w:asciiTheme="majorHAnsi" w:hAnsiTheme="majorHAnsi" w:cs="Calibri"/>
                <w:bCs/>
                <w:sz w:val="22"/>
                <w:szCs w:val="22"/>
              </w:rPr>
            </w:pPr>
            <w:r w:rsidRPr="000C18AB">
              <w:rPr>
                <w:rFonts w:asciiTheme="majorHAnsi" w:hAnsiTheme="majorHAnsi"/>
                <w:sz w:val="22"/>
                <w:szCs w:val="22"/>
              </w:rPr>
              <w:t>Wydawanie sygnału akustycznego i optycznego ostrzegającego użytkownika, kiedy urządzenie działa nieprawidłowo lub nieprawidłowo jest podłączone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C3F0AFC" w14:textId="126E4116" w:rsidR="00AD1147" w:rsidRPr="00337A0F" w:rsidRDefault="00AD1147" w:rsidP="00AD1147">
            <w:pPr>
              <w:pStyle w:val="Tekstpodstawowy"/>
              <w:jc w:val="center"/>
              <w:rPr>
                <w:rFonts w:asciiTheme="majorHAnsi" w:hAnsiTheme="majorHAnsi" w:cs="Calibri"/>
                <w:b/>
                <w:bCs/>
                <w:sz w:val="22"/>
                <w:szCs w:val="22"/>
              </w:rPr>
            </w:pPr>
            <w:r w:rsidRPr="00337A0F">
              <w:rPr>
                <w:rFonts w:asciiTheme="majorHAnsi" w:hAnsiTheme="majorHAnsi"/>
                <w:b/>
                <w:bCs/>
                <w:color w:val="FF0000"/>
                <w:sz w:val="22"/>
                <w:szCs w:val="22"/>
              </w:rPr>
              <w:t>TAK</w:t>
            </w:r>
          </w:p>
        </w:tc>
        <w:tc>
          <w:tcPr>
            <w:tcW w:w="3094" w:type="dxa"/>
          </w:tcPr>
          <w:p w14:paraId="09953174" w14:textId="77777777" w:rsidR="00AD1147" w:rsidRPr="000C18AB" w:rsidRDefault="00AD1147" w:rsidP="00AD1147">
            <w:pPr>
              <w:pStyle w:val="Tekstpodstawowy"/>
              <w:jc w:val="left"/>
              <w:rPr>
                <w:rFonts w:asciiTheme="majorHAnsi" w:hAnsiTheme="majorHAnsi" w:cs="Calibri"/>
                <w:b/>
                <w:bCs/>
                <w:i/>
                <w:sz w:val="22"/>
                <w:szCs w:val="22"/>
              </w:rPr>
            </w:pPr>
          </w:p>
        </w:tc>
      </w:tr>
      <w:tr w:rsidR="00AD1147" w:rsidRPr="000C18AB" w14:paraId="4319742D" w14:textId="77777777" w:rsidTr="00540072">
        <w:tc>
          <w:tcPr>
            <w:tcW w:w="607" w:type="dxa"/>
            <w:vAlign w:val="center"/>
          </w:tcPr>
          <w:p w14:paraId="169579C5" w14:textId="7DEAE140" w:rsidR="00AD1147" w:rsidRPr="000C18AB" w:rsidRDefault="00AD1147" w:rsidP="00AD1147">
            <w:pPr>
              <w:pStyle w:val="Tekstpodstawowy"/>
              <w:jc w:val="center"/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</w:pPr>
            <w:r w:rsidRPr="000C18AB"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  <w:t>35</w:t>
            </w:r>
          </w:p>
        </w:tc>
        <w:tc>
          <w:tcPr>
            <w:tcW w:w="853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2AC39534" w14:textId="77777777" w:rsidR="00AD1147" w:rsidRPr="000C18AB" w:rsidRDefault="00AD1147" w:rsidP="00AD1147">
            <w:pPr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0C18AB">
              <w:rPr>
                <w:rFonts w:asciiTheme="majorHAnsi" w:hAnsiTheme="majorHAnsi"/>
                <w:sz w:val="22"/>
                <w:szCs w:val="22"/>
              </w:rPr>
              <w:t>Akcesoria (systemy narzędzi bipolarnych do endoskopowych operacji kręgosłupa powinny być dedykowane do użytku w połączeniu z opisanym powyżej generatorem elektrochirurgicznym) - możliwość podłączenia min.:</w:t>
            </w:r>
          </w:p>
          <w:p w14:paraId="2C3FA5D0" w14:textId="77777777" w:rsidR="00AD1147" w:rsidRPr="000C18AB" w:rsidRDefault="00AD1147" w:rsidP="00AD1147">
            <w:pPr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0C18AB">
              <w:rPr>
                <w:rFonts w:asciiTheme="majorHAnsi" w:hAnsiTheme="majorHAnsi"/>
                <w:sz w:val="22"/>
                <w:szCs w:val="22"/>
              </w:rPr>
              <w:t xml:space="preserve">- RF plazmowa elektroda do ablacji i koagulacji wokół struktur nerwowych kręgosłupa z końcówką elastyczną, </w:t>
            </w:r>
            <w:r w:rsidRPr="000C18AB">
              <w:rPr>
                <w:rFonts w:asciiTheme="majorHAnsi" w:hAnsiTheme="majorHAnsi" w:cs="Arial"/>
                <w:sz w:val="22"/>
                <w:szCs w:val="22"/>
              </w:rPr>
              <w:t>wykorzystująca plazmę do ablacji a fale radiowe do koagulacji, certyfikowane do operacji kręgosłupa</w:t>
            </w:r>
          </w:p>
          <w:p w14:paraId="20C8DFB3" w14:textId="77777777" w:rsidR="00AD1147" w:rsidRPr="000C18AB" w:rsidRDefault="00AD1147" w:rsidP="00AD1147">
            <w:pPr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0C18AB">
              <w:rPr>
                <w:rFonts w:asciiTheme="majorHAnsi" w:hAnsiTheme="majorHAnsi"/>
                <w:sz w:val="22"/>
                <w:szCs w:val="22"/>
              </w:rPr>
              <w:t>- RF Plazmowa, niskotemperaturowa elektroda czyszcząca umieszczona pod kątem 90</w:t>
            </w:r>
            <w:r w:rsidRPr="000C18AB">
              <w:rPr>
                <w:rFonts w:asciiTheme="majorHAnsi" w:hAnsiTheme="majorHAnsi"/>
                <w:sz w:val="22"/>
                <w:szCs w:val="22"/>
                <w:vertAlign w:val="superscript"/>
              </w:rPr>
              <w:t>O</w:t>
            </w:r>
            <w:r w:rsidRPr="000C18AB">
              <w:rPr>
                <w:rFonts w:asciiTheme="majorHAnsi" w:hAnsiTheme="majorHAnsi"/>
                <w:sz w:val="22"/>
                <w:szCs w:val="22"/>
              </w:rPr>
              <w:t xml:space="preserve"> z funkcją odsysania i zintegrowanym przewodem do operacji kręgosłupa, </w:t>
            </w:r>
            <w:r w:rsidRPr="000C18AB">
              <w:rPr>
                <w:rFonts w:asciiTheme="majorHAnsi" w:hAnsiTheme="majorHAnsi" w:cs="Arial"/>
                <w:sz w:val="22"/>
                <w:szCs w:val="22"/>
              </w:rPr>
              <w:t>wykorzystująca plazmę do ablacji a fale radiowe do koagulacji, certyfikowane do operacji kręgosłupa</w:t>
            </w:r>
          </w:p>
          <w:p w14:paraId="7F6D37C7" w14:textId="553AA646" w:rsidR="00AD1147" w:rsidRPr="000C18AB" w:rsidRDefault="00AD1147" w:rsidP="00AD1147">
            <w:pPr>
              <w:pStyle w:val="Tekstpodstawowy"/>
              <w:tabs>
                <w:tab w:val="left" w:pos="349"/>
              </w:tabs>
              <w:rPr>
                <w:rFonts w:asciiTheme="majorHAnsi" w:hAnsiTheme="majorHAnsi" w:cs="Calibri"/>
                <w:bCs/>
                <w:sz w:val="22"/>
                <w:szCs w:val="22"/>
              </w:rPr>
            </w:pPr>
            <w:r w:rsidRPr="000C18AB">
              <w:rPr>
                <w:rFonts w:asciiTheme="majorHAnsi" w:hAnsiTheme="majorHAnsi"/>
                <w:sz w:val="22"/>
                <w:szCs w:val="22"/>
              </w:rPr>
              <w:t xml:space="preserve">- RF plazmowa, haczykowa elektroda </w:t>
            </w:r>
            <w:proofErr w:type="spellStart"/>
            <w:r w:rsidRPr="000C18AB">
              <w:rPr>
                <w:rFonts w:asciiTheme="majorHAnsi" w:hAnsiTheme="majorHAnsi"/>
                <w:sz w:val="22"/>
                <w:szCs w:val="22"/>
              </w:rPr>
              <w:t>biportalna</w:t>
            </w:r>
            <w:proofErr w:type="spellEnd"/>
            <w:r w:rsidRPr="000C18AB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r w:rsidRPr="000C18AB">
              <w:rPr>
                <w:rFonts w:asciiTheme="majorHAnsi" w:hAnsiTheme="majorHAnsi" w:cs="Arial"/>
                <w:sz w:val="22"/>
                <w:szCs w:val="22"/>
              </w:rPr>
              <w:t>przeznaczona do operacji kręgosłupa, wykorzystująca plazmę do ablacji a fale radiowe do koagulacji, certyfikowane do operacji kręgosłupa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C01DCDC" w14:textId="4609B9E0" w:rsidR="00AD1147" w:rsidRPr="00337A0F" w:rsidRDefault="00AD1147" w:rsidP="00AD1147">
            <w:pPr>
              <w:pStyle w:val="Tekstpodstawowy"/>
              <w:jc w:val="center"/>
              <w:rPr>
                <w:rFonts w:asciiTheme="majorHAnsi" w:hAnsiTheme="majorHAnsi" w:cs="Calibri"/>
                <w:b/>
                <w:bCs/>
                <w:sz w:val="22"/>
                <w:szCs w:val="22"/>
              </w:rPr>
            </w:pPr>
            <w:r w:rsidRPr="00337A0F">
              <w:rPr>
                <w:rFonts w:asciiTheme="majorHAnsi" w:hAnsiTheme="majorHAnsi"/>
                <w:b/>
                <w:bCs/>
                <w:color w:val="FF0000"/>
                <w:sz w:val="22"/>
                <w:szCs w:val="22"/>
              </w:rPr>
              <w:t>TAK</w:t>
            </w:r>
          </w:p>
        </w:tc>
        <w:tc>
          <w:tcPr>
            <w:tcW w:w="3094" w:type="dxa"/>
          </w:tcPr>
          <w:p w14:paraId="0E82984D" w14:textId="77777777" w:rsidR="00AD1147" w:rsidRPr="000C18AB" w:rsidRDefault="00AD1147" w:rsidP="00AD1147">
            <w:pPr>
              <w:pStyle w:val="Tekstpodstawowy"/>
              <w:jc w:val="left"/>
              <w:rPr>
                <w:rFonts w:asciiTheme="majorHAnsi" w:hAnsiTheme="majorHAnsi" w:cs="Calibri"/>
                <w:b/>
                <w:bCs/>
                <w:i/>
                <w:sz w:val="22"/>
                <w:szCs w:val="22"/>
              </w:rPr>
            </w:pPr>
          </w:p>
        </w:tc>
      </w:tr>
      <w:tr w:rsidR="00AD1147" w:rsidRPr="000C18AB" w14:paraId="78C47AB9" w14:textId="77777777" w:rsidTr="00540072">
        <w:tc>
          <w:tcPr>
            <w:tcW w:w="607" w:type="dxa"/>
            <w:vAlign w:val="center"/>
          </w:tcPr>
          <w:p w14:paraId="71F021CF" w14:textId="71057ABB" w:rsidR="00AD1147" w:rsidRPr="000C18AB" w:rsidRDefault="00AD1147" w:rsidP="00AD1147">
            <w:pPr>
              <w:pStyle w:val="Tekstpodstawowy"/>
              <w:jc w:val="center"/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</w:pPr>
            <w:r w:rsidRPr="000C18AB"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  <w:t>36</w:t>
            </w:r>
          </w:p>
        </w:tc>
        <w:tc>
          <w:tcPr>
            <w:tcW w:w="8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244DFAB0" w14:textId="7E2C962C" w:rsidR="00AD1147" w:rsidRPr="000C18AB" w:rsidRDefault="00AD1147" w:rsidP="00AD1147">
            <w:pPr>
              <w:pStyle w:val="Tekstpodstawowy"/>
              <w:tabs>
                <w:tab w:val="left" w:pos="349"/>
              </w:tabs>
              <w:rPr>
                <w:rFonts w:asciiTheme="majorHAnsi" w:hAnsiTheme="majorHAnsi" w:cs="Calibri"/>
                <w:bCs/>
                <w:sz w:val="22"/>
                <w:szCs w:val="22"/>
              </w:rPr>
            </w:pPr>
            <w:r w:rsidRPr="000C18AB"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MEDYCZNA POMPA IRYGACYJNA </w:t>
            </w:r>
            <w:r w:rsidRPr="000C18AB">
              <w:rPr>
                <w:rFonts w:asciiTheme="majorHAnsi" w:hAnsiTheme="majorHAnsi"/>
                <w:sz w:val="22"/>
                <w:szCs w:val="22"/>
              </w:rPr>
              <w:t>służąca do kontrolowanego podawania płynów do pola operacyjnego pod zadanym ciśnieniem. Sterowana za pomocą konsoli lub zdalnego sterownika ręcznego.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F8A00FC" w14:textId="77777777" w:rsidR="00AD1147" w:rsidRPr="00337A0F" w:rsidRDefault="00AD1147" w:rsidP="00AD1147">
            <w:pPr>
              <w:spacing w:line="276" w:lineRule="auto"/>
              <w:jc w:val="center"/>
              <w:rPr>
                <w:rFonts w:asciiTheme="majorHAnsi" w:hAnsiTheme="majorHAnsi"/>
                <w:b/>
                <w:bCs/>
                <w:color w:val="FF0000"/>
                <w:sz w:val="20"/>
                <w:szCs w:val="20"/>
              </w:rPr>
            </w:pPr>
            <w:r w:rsidRPr="00337A0F">
              <w:rPr>
                <w:rFonts w:asciiTheme="majorHAnsi" w:hAnsiTheme="majorHAnsi"/>
                <w:b/>
                <w:bCs/>
                <w:color w:val="FF0000"/>
                <w:sz w:val="20"/>
                <w:szCs w:val="20"/>
              </w:rPr>
              <w:t>model/producent</w:t>
            </w:r>
          </w:p>
          <w:p w14:paraId="5E96E869" w14:textId="3C5485B6" w:rsidR="00AD1147" w:rsidRPr="00337A0F" w:rsidRDefault="00AD1147" w:rsidP="00AD1147">
            <w:pPr>
              <w:pStyle w:val="Tekstpodstawowy"/>
              <w:jc w:val="center"/>
              <w:rPr>
                <w:rFonts w:asciiTheme="majorHAnsi" w:hAnsiTheme="majorHAnsi" w:cs="Calibri"/>
                <w:b/>
                <w:bCs/>
                <w:sz w:val="22"/>
                <w:szCs w:val="22"/>
              </w:rPr>
            </w:pPr>
            <w:r w:rsidRPr="00337A0F">
              <w:rPr>
                <w:rFonts w:asciiTheme="majorHAnsi" w:hAnsiTheme="majorHAnsi"/>
                <w:b/>
                <w:bCs/>
                <w:color w:val="FF0000"/>
                <w:sz w:val="20"/>
              </w:rPr>
              <w:t>podać</w:t>
            </w:r>
          </w:p>
        </w:tc>
        <w:tc>
          <w:tcPr>
            <w:tcW w:w="3094" w:type="dxa"/>
          </w:tcPr>
          <w:p w14:paraId="5E5EE001" w14:textId="77777777" w:rsidR="00AD1147" w:rsidRPr="000C18AB" w:rsidRDefault="00AD1147" w:rsidP="00AD1147">
            <w:pPr>
              <w:pStyle w:val="Tekstpodstawowy"/>
              <w:jc w:val="left"/>
              <w:rPr>
                <w:rFonts w:asciiTheme="majorHAnsi" w:hAnsiTheme="majorHAnsi" w:cs="Calibri"/>
                <w:b/>
                <w:bCs/>
                <w:i/>
                <w:sz w:val="22"/>
                <w:szCs w:val="22"/>
              </w:rPr>
            </w:pPr>
          </w:p>
        </w:tc>
      </w:tr>
      <w:tr w:rsidR="00AD1147" w:rsidRPr="000C18AB" w14:paraId="17D669B2" w14:textId="77777777" w:rsidTr="00540072">
        <w:tc>
          <w:tcPr>
            <w:tcW w:w="607" w:type="dxa"/>
            <w:vAlign w:val="center"/>
          </w:tcPr>
          <w:p w14:paraId="045B772A" w14:textId="5B8D074B" w:rsidR="00AD1147" w:rsidRPr="000C18AB" w:rsidRDefault="00AD1147" w:rsidP="00AD1147">
            <w:pPr>
              <w:pStyle w:val="Tekstpodstawowy"/>
              <w:jc w:val="center"/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</w:pPr>
            <w:r w:rsidRPr="000C18AB"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  <w:t>37</w:t>
            </w:r>
          </w:p>
        </w:tc>
        <w:tc>
          <w:tcPr>
            <w:tcW w:w="8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43F74A84" w14:textId="119A5982" w:rsidR="00AD1147" w:rsidRPr="000C18AB" w:rsidRDefault="00AD1147" w:rsidP="00AD1147">
            <w:pPr>
              <w:pStyle w:val="Tekstpodstawowy"/>
              <w:tabs>
                <w:tab w:val="left" w:pos="349"/>
              </w:tabs>
              <w:rPr>
                <w:rFonts w:asciiTheme="majorHAnsi" w:hAnsiTheme="majorHAnsi" w:cs="Calibri"/>
                <w:bCs/>
                <w:sz w:val="22"/>
                <w:szCs w:val="22"/>
              </w:rPr>
            </w:pPr>
            <w:r w:rsidRPr="000C18AB">
              <w:rPr>
                <w:rFonts w:asciiTheme="majorHAnsi" w:hAnsiTheme="majorHAnsi"/>
                <w:sz w:val="22"/>
                <w:szCs w:val="22"/>
              </w:rPr>
              <w:t xml:space="preserve">Działanie zgodnie z zasadą funkcji perystaltycznej 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0F29601" w14:textId="69688127" w:rsidR="00AD1147" w:rsidRPr="00337A0F" w:rsidRDefault="00AD1147" w:rsidP="00AD1147">
            <w:pPr>
              <w:pStyle w:val="Tekstpodstawowy"/>
              <w:jc w:val="center"/>
              <w:rPr>
                <w:rFonts w:asciiTheme="majorHAnsi" w:hAnsiTheme="majorHAnsi" w:cs="Calibri"/>
                <w:b/>
                <w:bCs/>
                <w:sz w:val="22"/>
                <w:szCs w:val="22"/>
              </w:rPr>
            </w:pPr>
            <w:r w:rsidRPr="00337A0F">
              <w:rPr>
                <w:rFonts w:asciiTheme="majorHAnsi" w:hAnsiTheme="majorHAnsi"/>
                <w:b/>
                <w:bCs/>
                <w:color w:val="FF0000"/>
                <w:sz w:val="22"/>
                <w:szCs w:val="22"/>
              </w:rPr>
              <w:t>TAK</w:t>
            </w:r>
          </w:p>
        </w:tc>
        <w:tc>
          <w:tcPr>
            <w:tcW w:w="3094" w:type="dxa"/>
          </w:tcPr>
          <w:p w14:paraId="757154FD" w14:textId="77777777" w:rsidR="00AD1147" w:rsidRPr="000C18AB" w:rsidRDefault="00AD1147" w:rsidP="00AD1147">
            <w:pPr>
              <w:pStyle w:val="Tekstpodstawowy"/>
              <w:jc w:val="left"/>
              <w:rPr>
                <w:rFonts w:asciiTheme="majorHAnsi" w:hAnsiTheme="majorHAnsi" w:cs="Calibri"/>
                <w:b/>
                <w:bCs/>
                <w:i/>
                <w:sz w:val="22"/>
                <w:szCs w:val="22"/>
              </w:rPr>
            </w:pPr>
          </w:p>
        </w:tc>
      </w:tr>
      <w:tr w:rsidR="00AD1147" w:rsidRPr="000C18AB" w14:paraId="50377232" w14:textId="77777777" w:rsidTr="00540072">
        <w:tc>
          <w:tcPr>
            <w:tcW w:w="607" w:type="dxa"/>
            <w:vAlign w:val="center"/>
          </w:tcPr>
          <w:p w14:paraId="08B9B6CF" w14:textId="42F14BB2" w:rsidR="00AD1147" w:rsidRPr="000C18AB" w:rsidRDefault="00AD1147" w:rsidP="00AD1147">
            <w:pPr>
              <w:pStyle w:val="Tekstpodstawowy"/>
              <w:jc w:val="center"/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</w:pPr>
            <w:r w:rsidRPr="000C18AB"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  <w:t>38</w:t>
            </w:r>
          </w:p>
        </w:tc>
        <w:tc>
          <w:tcPr>
            <w:tcW w:w="8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57A6E762" w14:textId="692FA675" w:rsidR="00AD1147" w:rsidRPr="000C18AB" w:rsidRDefault="00AD1147" w:rsidP="00AD1147">
            <w:pPr>
              <w:pStyle w:val="Tekstpodstawowy"/>
              <w:tabs>
                <w:tab w:val="left" w:pos="349"/>
              </w:tabs>
              <w:rPr>
                <w:rFonts w:asciiTheme="majorHAnsi" w:hAnsiTheme="majorHAnsi" w:cs="Calibri"/>
                <w:bCs/>
                <w:sz w:val="22"/>
                <w:szCs w:val="22"/>
              </w:rPr>
            </w:pPr>
            <w:r w:rsidRPr="000C18AB">
              <w:rPr>
                <w:rFonts w:asciiTheme="majorHAnsi" w:hAnsiTheme="majorHAnsi"/>
                <w:sz w:val="22"/>
                <w:szCs w:val="22"/>
              </w:rPr>
              <w:t>Osiągane ciśnienie tłoczonego płynu mieści się w przedziale między 10 – 100 mmHg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9077FAE" w14:textId="6411C8EB" w:rsidR="00AD1147" w:rsidRPr="00337A0F" w:rsidRDefault="00AD1147" w:rsidP="00AD1147">
            <w:pPr>
              <w:pStyle w:val="Tekstpodstawowy"/>
              <w:jc w:val="center"/>
              <w:rPr>
                <w:rFonts w:asciiTheme="majorHAnsi" w:hAnsiTheme="majorHAnsi" w:cs="Calibri"/>
                <w:b/>
                <w:bCs/>
                <w:sz w:val="22"/>
                <w:szCs w:val="22"/>
              </w:rPr>
            </w:pPr>
            <w:r w:rsidRPr="00337A0F">
              <w:rPr>
                <w:rFonts w:asciiTheme="majorHAnsi" w:hAnsiTheme="majorHAnsi"/>
                <w:b/>
                <w:bCs/>
                <w:color w:val="FF0000"/>
                <w:sz w:val="22"/>
                <w:szCs w:val="22"/>
              </w:rPr>
              <w:t>TAK</w:t>
            </w:r>
          </w:p>
        </w:tc>
        <w:tc>
          <w:tcPr>
            <w:tcW w:w="3094" w:type="dxa"/>
          </w:tcPr>
          <w:p w14:paraId="6FBA1152" w14:textId="77777777" w:rsidR="00AD1147" w:rsidRPr="000C18AB" w:rsidRDefault="00AD1147" w:rsidP="00AD1147">
            <w:pPr>
              <w:pStyle w:val="Tekstpodstawowy"/>
              <w:jc w:val="left"/>
              <w:rPr>
                <w:rFonts w:asciiTheme="majorHAnsi" w:hAnsiTheme="majorHAnsi" w:cs="Calibri"/>
                <w:b/>
                <w:bCs/>
                <w:i/>
                <w:sz w:val="22"/>
                <w:szCs w:val="22"/>
              </w:rPr>
            </w:pPr>
          </w:p>
        </w:tc>
      </w:tr>
      <w:tr w:rsidR="00AD1147" w:rsidRPr="000C18AB" w14:paraId="3A603A7B" w14:textId="77777777" w:rsidTr="00540072">
        <w:tc>
          <w:tcPr>
            <w:tcW w:w="607" w:type="dxa"/>
            <w:vAlign w:val="center"/>
          </w:tcPr>
          <w:p w14:paraId="03E28FEF" w14:textId="7C1F1AF8" w:rsidR="00AD1147" w:rsidRPr="000C18AB" w:rsidRDefault="00AD1147" w:rsidP="00AD1147">
            <w:pPr>
              <w:pStyle w:val="Tekstpodstawowy"/>
              <w:jc w:val="center"/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</w:pPr>
            <w:r w:rsidRPr="000C18AB"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  <w:t>39</w:t>
            </w:r>
          </w:p>
        </w:tc>
        <w:tc>
          <w:tcPr>
            <w:tcW w:w="8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25B86671" w14:textId="1955C739" w:rsidR="00AD1147" w:rsidRPr="000C18AB" w:rsidRDefault="00AD1147" w:rsidP="00AD1147">
            <w:pPr>
              <w:pStyle w:val="Tekstpodstawowy"/>
              <w:tabs>
                <w:tab w:val="left" w:pos="349"/>
              </w:tabs>
              <w:rPr>
                <w:rFonts w:asciiTheme="majorHAnsi" w:hAnsiTheme="majorHAnsi" w:cs="Calibri"/>
                <w:bCs/>
                <w:sz w:val="22"/>
                <w:szCs w:val="22"/>
              </w:rPr>
            </w:pPr>
            <w:r w:rsidRPr="000C18AB">
              <w:rPr>
                <w:rFonts w:asciiTheme="majorHAnsi" w:hAnsiTheme="majorHAnsi"/>
                <w:sz w:val="22"/>
                <w:szCs w:val="22"/>
              </w:rPr>
              <w:t>Pamięć wartości początkowych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E3ED3BF" w14:textId="0AC8A61C" w:rsidR="00AD1147" w:rsidRPr="00337A0F" w:rsidRDefault="00AD1147" w:rsidP="00AD1147">
            <w:pPr>
              <w:pStyle w:val="Tekstpodstawowy"/>
              <w:jc w:val="center"/>
              <w:rPr>
                <w:rFonts w:asciiTheme="majorHAnsi" w:hAnsiTheme="majorHAnsi" w:cs="Calibri"/>
                <w:b/>
                <w:bCs/>
                <w:sz w:val="22"/>
                <w:szCs w:val="22"/>
              </w:rPr>
            </w:pPr>
            <w:r w:rsidRPr="00337A0F">
              <w:rPr>
                <w:rFonts w:asciiTheme="majorHAnsi" w:hAnsiTheme="majorHAnsi"/>
                <w:b/>
                <w:bCs/>
                <w:color w:val="FF0000"/>
                <w:sz w:val="22"/>
                <w:szCs w:val="22"/>
              </w:rPr>
              <w:t>TAK</w:t>
            </w:r>
          </w:p>
        </w:tc>
        <w:tc>
          <w:tcPr>
            <w:tcW w:w="3094" w:type="dxa"/>
          </w:tcPr>
          <w:p w14:paraId="3B4DFFEF" w14:textId="77777777" w:rsidR="00AD1147" w:rsidRPr="000C18AB" w:rsidRDefault="00AD1147" w:rsidP="00AD1147">
            <w:pPr>
              <w:pStyle w:val="Tekstpodstawowy"/>
              <w:jc w:val="left"/>
              <w:rPr>
                <w:rFonts w:asciiTheme="majorHAnsi" w:hAnsiTheme="majorHAnsi" w:cs="Calibri"/>
                <w:b/>
                <w:bCs/>
                <w:i/>
                <w:sz w:val="22"/>
                <w:szCs w:val="22"/>
              </w:rPr>
            </w:pPr>
          </w:p>
        </w:tc>
      </w:tr>
      <w:tr w:rsidR="00AD1147" w:rsidRPr="000C18AB" w14:paraId="3E8B127C" w14:textId="77777777" w:rsidTr="00540072">
        <w:tc>
          <w:tcPr>
            <w:tcW w:w="607" w:type="dxa"/>
            <w:vAlign w:val="center"/>
          </w:tcPr>
          <w:p w14:paraId="0D05D981" w14:textId="3BD807A3" w:rsidR="00AD1147" w:rsidRPr="000C18AB" w:rsidRDefault="00AD1147" w:rsidP="00AD1147">
            <w:pPr>
              <w:pStyle w:val="Tekstpodstawowy"/>
              <w:jc w:val="center"/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</w:pPr>
            <w:r w:rsidRPr="000C18AB"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  <w:t>40</w:t>
            </w:r>
          </w:p>
        </w:tc>
        <w:tc>
          <w:tcPr>
            <w:tcW w:w="8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3475E7C1" w14:textId="4E992FD3" w:rsidR="00AD1147" w:rsidRPr="000C18AB" w:rsidRDefault="00AD1147" w:rsidP="00AD1147">
            <w:pPr>
              <w:pStyle w:val="Tekstpodstawowy"/>
              <w:tabs>
                <w:tab w:val="left" w:pos="349"/>
              </w:tabs>
              <w:ind w:left="207"/>
              <w:rPr>
                <w:rFonts w:asciiTheme="majorHAnsi" w:hAnsiTheme="majorHAnsi" w:cs="Calibri"/>
                <w:bCs/>
                <w:sz w:val="22"/>
                <w:szCs w:val="22"/>
              </w:rPr>
            </w:pPr>
            <w:r w:rsidRPr="000C18AB">
              <w:rPr>
                <w:rFonts w:asciiTheme="majorHAnsi" w:hAnsiTheme="majorHAnsi"/>
                <w:sz w:val="22"/>
                <w:szCs w:val="22"/>
              </w:rPr>
              <w:t>Zakres napięcia od 100 do 240 V prądu zmiennego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A48B24D" w14:textId="65CC9F92" w:rsidR="00AD1147" w:rsidRPr="00337A0F" w:rsidRDefault="00AD1147" w:rsidP="00AD1147">
            <w:pPr>
              <w:pStyle w:val="Tekstpodstawowy"/>
              <w:jc w:val="center"/>
              <w:rPr>
                <w:rFonts w:asciiTheme="majorHAnsi" w:hAnsiTheme="majorHAnsi" w:cs="Calibri"/>
                <w:b/>
                <w:bCs/>
                <w:sz w:val="22"/>
                <w:szCs w:val="22"/>
              </w:rPr>
            </w:pPr>
            <w:r w:rsidRPr="00337A0F">
              <w:rPr>
                <w:rFonts w:asciiTheme="majorHAnsi" w:hAnsiTheme="majorHAnsi"/>
                <w:b/>
                <w:bCs/>
                <w:color w:val="FF0000"/>
                <w:sz w:val="22"/>
                <w:szCs w:val="22"/>
              </w:rPr>
              <w:t>TAK</w:t>
            </w:r>
          </w:p>
        </w:tc>
        <w:tc>
          <w:tcPr>
            <w:tcW w:w="3094" w:type="dxa"/>
          </w:tcPr>
          <w:p w14:paraId="41ED0FFC" w14:textId="77777777" w:rsidR="00AD1147" w:rsidRPr="000C18AB" w:rsidRDefault="00AD1147" w:rsidP="00AD1147">
            <w:pPr>
              <w:pStyle w:val="Tekstpodstawowy"/>
              <w:jc w:val="left"/>
              <w:rPr>
                <w:rFonts w:asciiTheme="majorHAnsi" w:hAnsiTheme="majorHAnsi" w:cs="Calibri"/>
                <w:b/>
                <w:bCs/>
                <w:i/>
                <w:sz w:val="22"/>
                <w:szCs w:val="22"/>
              </w:rPr>
            </w:pPr>
          </w:p>
        </w:tc>
      </w:tr>
      <w:tr w:rsidR="00AD1147" w:rsidRPr="000C18AB" w14:paraId="591E1CE4" w14:textId="77777777" w:rsidTr="00540072">
        <w:tc>
          <w:tcPr>
            <w:tcW w:w="607" w:type="dxa"/>
            <w:vAlign w:val="center"/>
          </w:tcPr>
          <w:p w14:paraId="64DA5B8F" w14:textId="32BB56F5" w:rsidR="00AD1147" w:rsidRPr="000C18AB" w:rsidRDefault="00AD1147" w:rsidP="00AD1147">
            <w:pPr>
              <w:pStyle w:val="Tekstpodstawowy"/>
              <w:jc w:val="center"/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</w:pPr>
            <w:r w:rsidRPr="000C18AB"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  <w:t>41</w:t>
            </w:r>
          </w:p>
        </w:tc>
        <w:tc>
          <w:tcPr>
            <w:tcW w:w="8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27F76F85" w14:textId="76128FC8" w:rsidR="00AD1147" w:rsidRPr="000C18AB" w:rsidRDefault="00AD1147" w:rsidP="00AD1147">
            <w:pPr>
              <w:pStyle w:val="Tekstpodstawowy"/>
              <w:tabs>
                <w:tab w:val="left" w:pos="349"/>
              </w:tabs>
              <w:rPr>
                <w:rFonts w:asciiTheme="majorHAnsi" w:hAnsiTheme="majorHAnsi" w:cs="Calibri"/>
                <w:bCs/>
                <w:sz w:val="22"/>
                <w:szCs w:val="22"/>
              </w:rPr>
            </w:pPr>
            <w:r w:rsidRPr="000C18AB">
              <w:rPr>
                <w:rFonts w:asciiTheme="majorHAnsi" w:hAnsiTheme="majorHAnsi"/>
                <w:sz w:val="22"/>
                <w:szCs w:val="22"/>
              </w:rPr>
              <w:t>Zakres przepływu od 0,1 do 2 l/min.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A7E0161" w14:textId="4F5A4478" w:rsidR="00AD1147" w:rsidRPr="00337A0F" w:rsidRDefault="00912BEB" w:rsidP="00AD1147">
            <w:pPr>
              <w:pStyle w:val="Tekstpodstawowy"/>
              <w:jc w:val="center"/>
              <w:rPr>
                <w:rFonts w:asciiTheme="majorHAnsi" w:hAnsiTheme="majorHAnsi" w:cs="Calibri"/>
                <w:b/>
                <w:bCs/>
                <w:sz w:val="22"/>
                <w:szCs w:val="22"/>
              </w:rPr>
            </w:pPr>
            <w:r w:rsidRPr="00912BEB">
              <w:rPr>
                <w:rFonts w:asciiTheme="majorHAnsi" w:hAnsiTheme="majorHAnsi"/>
                <w:b/>
                <w:bCs/>
                <w:color w:val="FF0000"/>
                <w:sz w:val="22"/>
                <w:szCs w:val="22"/>
              </w:rPr>
              <w:t>TAK, Podać</w:t>
            </w:r>
          </w:p>
        </w:tc>
        <w:tc>
          <w:tcPr>
            <w:tcW w:w="3094" w:type="dxa"/>
          </w:tcPr>
          <w:p w14:paraId="2F07CBB1" w14:textId="77777777" w:rsidR="00AD1147" w:rsidRPr="000C18AB" w:rsidRDefault="00AD1147" w:rsidP="00AD1147">
            <w:pPr>
              <w:pStyle w:val="Tekstpodstawowy"/>
              <w:jc w:val="left"/>
              <w:rPr>
                <w:rFonts w:asciiTheme="majorHAnsi" w:hAnsiTheme="majorHAnsi" w:cs="Calibri"/>
                <w:b/>
                <w:bCs/>
                <w:i/>
                <w:sz w:val="22"/>
                <w:szCs w:val="22"/>
              </w:rPr>
            </w:pPr>
          </w:p>
        </w:tc>
      </w:tr>
      <w:tr w:rsidR="00AD1147" w:rsidRPr="000C18AB" w14:paraId="7CBAA9AA" w14:textId="77777777" w:rsidTr="00540072">
        <w:tc>
          <w:tcPr>
            <w:tcW w:w="607" w:type="dxa"/>
            <w:vAlign w:val="center"/>
          </w:tcPr>
          <w:p w14:paraId="6A2E8E89" w14:textId="2411F26E" w:rsidR="00AD1147" w:rsidRPr="000C18AB" w:rsidRDefault="00AD1147" w:rsidP="00AD1147">
            <w:pPr>
              <w:pStyle w:val="Tekstpodstawowy"/>
              <w:jc w:val="center"/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</w:pPr>
            <w:r w:rsidRPr="000C18AB"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  <w:t>42</w:t>
            </w:r>
          </w:p>
        </w:tc>
        <w:tc>
          <w:tcPr>
            <w:tcW w:w="8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171F1E0D" w14:textId="74E45B79" w:rsidR="00AD1147" w:rsidRPr="000C18AB" w:rsidRDefault="00AD1147" w:rsidP="00AD1147">
            <w:pPr>
              <w:pStyle w:val="Tekstpodstawowy"/>
              <w:tabs>
                <w:tab w:val="left" w:pos="349"/>
              </w:tabs>
              <w:rPr>
                <w:rFonts w:asciiTheme="majorHAnsi" w:hAnsiTheme="majorHAnsi" w:cs="Calibri"/>
                <w:bCs/>
                <w:sz w:val="22"/>
                <w:szCs w:val="22"/>
              </w:rPr>
            </w:pPr>
            <w:r w:rsidRPr="000C18AB">
              <w:rPr>
                <w:rFonts w:asciiTheme="majorHAnsi" w:hAnsiTheme="majorHAnsi"/>
                <w:sz w:val="22"/>
                <w:szCs w:val="22"/>
              </w:rPr>
              <w:t>Funkcja szybkiego przepłukiwania pola operacyjnego - FLUSH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FD08B00" w14:textId="77963953" w:rsidR="00AD1147" w:rsidRPr="00337A0F" w:rsidRDefault="00AD1147" w:rsidP="00AD1147">
            <w:pPr>
              <w:pStyle w:val="Tekstpodstawowy"/>
              <w:jc w:val="center"/>
              <w:rPr>
                <w:rFonts w:asciiTheme="majorHAnsi" w:hAnsiTheme="majorHAnsi" w:cs="Calibri"/>
                <w:b/>
                <w:bCs/>
                <w:sz w:val="22"/>
                <w:szCs w:val="22"/>
              </w:rPr>
            </w:pPr>
            <w:r w:rsidRPr="00337A0F">
              <w:rPr>
                <w:rFonts w:asciiTheme="majorHAnsi" w:hAnsiTheme="majorHAnsi"/>
                <w:b/>
                <w:bCs/>
                <w:color w:val="FF0000"/>
                <w:sz w:val="22"/>
                <w:szCs w:val="22"/>
              </w:rPr>
              <w:t>TAK</w:t>
            </w:r>
          </w:p>
        </w:tc>
        <w:tc>
          <w:tcPr>
            <w:tcW w:w="3094" w:type="dxa"/>
          </w:tcPr>
          <w:p w14:paraId="1E715445" w14:textId="77777777" w:rsidR="00AD1147" w:rsidRPr="000C18AB" w:rsidRDefault="00AD1147" w:rsidP="00AD1147">
            <w:pPr>
              <w:pStyle w:val="Tekstpodstawowy"/>
              <w:jc w:val="left"/>
              <w:rPr>
                <w:rFonts w:asciiTheme="majorHAnsi" w:hAnsiTheme="majorHAnsi" w:cs="Calibri"/>
                <w:b/>
                <w:bCs/>
                <w:i/>
                <w:sz w:val="22"/>
                <w:szCs w:val="22"/>
              </w:rPr>
            </w:pPr>
          </w:p>
        </w:tc>
      </w:tr>
      <w:tr w:rsidR="00AD1147" w:rsidRPr="000C18AB" w14:paraId="43457054" w14:textId="77777777" w:rsidTr="00540072">
        <w:tc>
          <w:tcPr>
            <w:tcW w:w="607" w:type="dxa"/>
            <w:vAlign w:val="center"/>
          </w:tcPr>
          <w:p w14:paraId="40ADF4D1" w14:textId="6A8F428E" w:rsidR="00AD1147" w:rsidRPr="000C18AB" w:rsidRDefault="00AD1147" w:rsidP="00AD1147">
            <w:pPr>
              <w:pStyle w:val="Tekstpodstawowy"/>
              <w:jc w:val="center"/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</w:pPr>
            <w:r w:rsidRPr="000C18AB"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  <w:t>43</w:t>
            </w:r>
          </w:p>
        </w:tc>
        <w:tc>
          <w:tcPr>
            <w:tcW w:w="8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6C95C041" w14:textId="59221578" w:rsidR="00AD1147" w:rsidRPr="000C18AB" w:rsidRDefault="00AD1147" w:rsidP="00AD1147">
            <w:pPr>
              <w:pStyle w:val="Tekstpodstawowy"/>
              <w:tabs>
                <w:tab w:val="left" w:pos="349"/>
              </w:tabs>
              <w:rPr>
                <w:rFonts w:asciiTheme="majorHAnsi" w:hAnsiTheme="majorHAnsi" w:cs="Calibri"/>
                <w:bCs/>
                <w:sz w:val="22"/>
                <w:szCs w:val="22"/>
              </w:rPr>
            </w:pPr>
            <w:r w:rsidRPr="000C18AB">
              <w:rPr>
                <w:rFonts w:asciiTheme="majorHAnsi" w:hAnsiTheme="majorHAnsi"/>
                <w:sz w:val="22"/>
                <w:szCs w:val="22"/>
              </w:rPr>
              <w:t>Sygnalizacja akustyczna i optyczna w przypadku nieprawidłowego zainstalowania drenu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7FD5EA5" w14:textId="0B9E813A" w:rsidR="00AD1147" w:rsidRPr="00337A0F" w:rsidRDefault="00AD1147" w:rsidP="00AD1147">
            <w:pPr>
              <w:pStyle w:val="Tekstpodstawowy"/>
              <w:jc w:val="center"/>
              <w:rPr>
                <w:rFonts w:asciiTheme="majorHAnsi" w:hAnsiTheme="majorHAnsi" w:cs="Calibri"/>
                <w:b/>
                <w:bCs/>
                <w:sz w:val="22"/>
                <w:szCs w:val="22"/>
              </w:rPr>
            </w:pPr>
            <w:r w:rsidRPr="00337A0F">
              <w:rPr>
                <w:rFonts w:asciiTheme="majorHAnsi" w:hAnsiTheme="majorHAnsi"/>
                <w:b/>
                <w:bCs/>
                <w:color w:val="FF0000"/>
                <w:sz w:val="22"/>
                <w:szCs w:val="22"/>
              </w:rPr>
              <w:t>TAK</w:t>
            </w:r>
          </w:p>
        </w:tc>
        <w:tc>
          <w:tcPr>
            <w:tcW w:w="3094" w:type="dxa"/>
          </w:tcPr>
          <w:p w14:paraId="5E24C278" w14:textId="77777777" w:rsidR="00AD1147" w:rsidRPr="000C18AB" w:rsidRDefault="00AD1147" w:rsidP="00AD1147">
            <w:pPr>
              <w:pStyle w:val="Tekstpodstawowy"/>
              <w:jc w:val="left"/>
              <w:rPr>
                <w:rFonts w:asciiTheme="majorHAnsi" w:hAnsiTheme="majorHAnsi" w:cs="Calibri"/>
                <w:b/>
                <w:bCs/>
                <w:i/>
                <w:sz w:val="22"/>
                <w:szCs w:val="22"/>
              </w:rPr>
            </w:pPr>
          </w:p>
        </w:tc>
      </w:tr>
      <w:tr w:rsidR="00AD1147" w:rsidRPr="000C18AB" w14:paraId="2DF5DC0A" w14:textId="77777777" w:rsidTr="00540072">
        <w:tc>
          <w:tcPr>
            <w:tcW w:w="607" w:type="dxa"/>
            <w:vAlign w:val="center"/>
          </w:tcPr>
          <w:p w14:paraId="752CFCA3" w14:textId="35A63EDD" w:rsidR="00AD1147" w:rsidRPr="000C18AB" w:rsidRDefault="00AD1147" w:rsidP="00AD1147">
            <w:pPr>
              <w:pStyle w:val="Tekstpodstawowy"/>
              <w:jc w:val="center"/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</w:pPr>
            <w:r w:rsidRPr="000C18AB"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  <w:t>44</w:t>
            </w:r>
          </w:p>
        </w:tc>
        <w:tc>
          <w:tcPr>
            <w:tcW w:w="8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59E502C8" w14:textId="5AD03F5F" w:rsidR="00AD1147" w:rsidRPr="000C18AB" w:rsidRDefault="00AD1147" w:rsidP="00AD1147">
            <w:pPr>
              <w:pStyle w:val="Tekstpodstawowy"/>
              <w:tabs>
                <w:tab w:val="left" w:pos="349"/>
              </w:tabs>
              <w:rPr>
                <w:rFonts w:asciiTheme="majorHAnsi" w:hAnsiTheme="majorHAnsi" w:cs="Calibri"/>
                <w:bCs/>
                <w:sz w:val="22"/>
                <w:szCs w:val="22"/>
              </w:rPr>
            </w:pPr>
            <w:r w:rsidRPr="000C18AB">
              <w:rPr>
                <w:rFonts w:asciiTheme="majorHAnsi" w:hAnsiTheme="majorHAnsi"/>
                <w:sz w:val="22"/>
                <w:szCs w:val="22"/>
              </w:rPr>
              <w:t>Przeprowadzanie automatycznych testów po włączeniu urządzenia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1A89F61" w14:textId="021C0D49" w:rsidR="00AD1147" w:rsidRPr="00337A0F" w:rsidRDefault="00AD1147" w:rsidP="00AD1147">
            <w:pPr>
              <w:pStyle w:val="Tekstpodstawowy"/>
              <w:jc w:val="center"/>
              <w:rPr>
                <w:rFonts w:asciiTheme="majorHAnsi" w:hAnsiTheme="majorHAnsi" w:cs="Calibri"/>
                <w:b/>
                <w:bCs/>
                <w:sz w:val="22"/>
                <w:szCs w:val="22"/>
              </w:rPr>
            </w:pPr>
            <w:r w:rsidRPr="00337A0F">
              <w:rPr>
                <w:rFonts w:asciiTheme="majorHAnsi" w:hAnsiTheme="majorHAnsi"/>
                <w:b/>
                <w:bCs/>
                <w:color w:val="FF0000"/>
                <w:sz w:val="22"/>
                <w:szCs w:val="22"/>
              </w:rPr>
              <w:t>TAK</w:t>
            </w:r>
          </w:p>
        </w:tc>
        <w:tc>
          <w:tcPr>
            <w:tcW w:w="3094" w:type="dxa"/>
          </w:tcPr>
          <w:p w14:paraId="7CF71537" w14:textId="77777777" w:rsidR="00AD1147" w:rsidRPr="000C18AB" w:rsidRDefault="00AD1147" w:rsidP="00AD1147">
            <w:pPr>
              <w:pStyle w:val="Tekstpodstawowy"/>
              <w:jc w:val="left"/>
              <w:rPr>
                <w:rFonts w:asciiTheme="majorHAnsi" w:hAnsiTheme="majorHAnsi" w:cs="Calibri"/>
                <w:b/>
                <w:bCs/>
                <w:i/>
                <w:sz w:val="22"/>
                <w:szCs w:val="22"/>
              </w:rPr>
            </w:pPr>
          </w:p>
        </w:tc>
      </w:tr>
      <w:tr w:rsidR="00AD1147" w:rsidRPr="000C18AB" w14:paraId="047AE206" w14:textId="77777777" w:rsidTr="00540072">
        <w:tc>
          <w:tcPr>
            <w:tcW w:w="607" w:type="dxa"/>
            <w:vAlign w:val="center"/>
          </w:tcPr>
          <w:p w14:paraId="37057D64" w14:textId="369DACFE" w:rsidR="00AD1147" w:rsidRPr="000C18AB" w:rsidRDefault="000C18AB" w:rsidP="00AD1147">
            <w:pPr>
              <w:pStyle w:val="Tekstpodstawowy"/>
              <w:jc w:val="center"/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</w:pPr>
            <w:r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  <w:t>45</w:t>
            </w:r>
          </w:p>
        </w:tc>
        <w:tc>
          <w:tcPr>
            <w:tcW w:w="8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68A82E62" w14:textId="093660F8" w:rsidR="00AD1147" w:rsidRPr="000C18AB" w:rsidRDefault="00AD1147" w:rsidP="00AD1147">
            <w:pPr>
              <w:pStyle w:val="Tekstpodstawowy"/>
              <w:tabs>
                <w:tab w:val="left" w:pos="349"/>
              </w:tabs>
              <w:rPr>
                <w:rFonts w:asciiTheme="majorHAnsi" w:hAnsiTheme="majorHAnsi" w:cs="Calibri"/>
                <w:bCs/>
                <w:sz w:val="22"/>
                <w:szCs w:val="22"/>
              </w:rPr>
            </w:pPr>
            <w:r w:rsidRPr="000C18AB">
              <w:rPr>
                <w:rFonts w:asciiTheme="majorHAnsi" w:hAnsiTheme="majorHAnsi"/>
                <w:sz w:val="22"/>
                <w:szCs w:val="22"/>
              </w:rPr>
              <w:t>Dokładność doboru optymalnej wartości ciśnienia dzięki funkcji LEVEL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7084344" w14:textId="0632CD76" w:rsidR="00AD1147" w:rsidRPr="00337A0F" w:rsidRDefault="00AD1147" w:rsidP="00AD1147">
            <w:pPr>
              <w:pStyle w:val="Tekstpodstawowy"/>
              <w:jc w:val="center"/>
              <w:rPr>
                <w:rFonts w:asciiTheme="majorHAnsi" w:hAnsiTheme="majorHAnsi" w:cs="Calibri"/>
                <w:b/>
                <w:bCs/>
                <w:sz w:val="22"/>
                <w:szCs w:val="22"/>
              </w:rPr>
            </w:pPr>
            <w:r w:rsidRPr="00337A0F">
              <w:rPr>
                <w:rFonts w:asciiTheme="majorHAnsi" w:hAnsiTheme="majorHAnsi"/>
                <w:b/>
                <w:bCs/>
                <w:color w:val="FF0000"/>
                <w:sz w:val="22"/>
                <w:szCs w:val="22"/>
              </w:rPr>
              <w:t>TAK</w:t>
            </w:r>
          </w:p>
        </w:tc>
        <w:tc>
          <w:tcPr>
            <w:tcW w:w="3094" w:type="dxa"/>
          </w:tcPr>
          <w:p w14:paraId="33093D21" w14:textId="77777777" w:rsidR="00AD1147" w:rsidRPr="000C18AB" w:rsidRDefault="00AD1147" w:rsidP="00AD1147">
            <w:pPr>
              <w:pStyle w:val="Tekstpodstawowy"/>
              <w:jc w:val="left"/>
              <w:rPr>
                <w:rFonts w:asciiTheme="majorHAnsi" w:hAnsiTheme="majorHAnsi" w:cs="Calibri"/>
                <w:b/>
                <w:bCs/>
                <w:i/>
                <w:sz w:val="22"/>
                <w:szCs w:val="22"/>
              </w:rPr>
            </w:pPr>
          </w:p>
        </w:tc>
      </w:tr>
      <w:tr w:rsidR="00AD1147" w:rsidRPr="000C18AB" w14:paraId="72A33C29" w14:textId="77777777" w:rsidTr="00540072">
        <w:tc>
          <w:tcPr>
            <w:tcW w:w="607" w:type="dxa"/>
            <w:vAlign w:val="center"/>
          </w:tcPr>
          <w:p w14:paraId="665721FD" w14:textId="29A111DF" w:rsidR="00AD1147" w:rsidRPr="000C18AB" w:rsidRDefault="000C18AB" w:rsidP="00AD1147">
            <w:pPr>
              <w:pStyle w:val="Tekstpodstawowy"/>
              <w:jc w:val="center"/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</w:pPr>
            <w:r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  <w:t>46</w:t>
            </w:r>
          </w:p>
        </w:tc>
        <w:tc>
          <w:tcPr>
            <w:tcW w:w="8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37BFD14F" w14:textId="6600D749" w:rsidR="00AD1147" w:rsidRPr="000C18AB" w:rsidRDefault="00AD1147" w:rsidP="00AD1147">
            <w:pPr>
              <w:pStyle w:val="Tekstpodstawowy"/>
              <w:tabs>
                <w:tab w:val="left" w:pos="349"/>
              </w:tabs>
              <w:rPr>
                <w:rFonts w:asciiTheme="majorHAnsi" w:hAnsiTheme="majorHAnsi" w:cs="Calibri"/>
                <w:bCs/>
                <w:sz w:val="22"/>
                <w:szCs w:val="22"/>
              </w:rPr>
            </w:pPr>
            <w:r w:rsidRPr="000C18AB">
              <w:rPr>
                <w:rFonts w:asciiTheme="majorHAnsi" w:hAnsiTheme="majorHAnsi"/>
                <w:sz w:val="22"/>
                <w:szCs w:val="22"/>
              </w:rPr>
              <w:t>Możliwość sterowania za pomocą pilota lub sterownika nożnego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4CD9AD7" w14:textId="494FFBA4" w:rsidR="00AD1147" w:rsidRPr="00337A0F" w:rsidRDefault="00AD1147" w:rsidP="00AD1147">
            <w:pPr>
              <w:pStyle w:val="Tekstpodstawowy"/>
              <w:jc w:val="center"/>
              <w:rPr>
                <w:rFonts w:asciiTheme="majorHAnsi" w:hAnsiTheme="majorHAnsi" w:cs="Calibri"/>
                <w:b/>
                <w:bCs/>
                <w:sz w:val="22"/>
                <w:szCs w:val="22"/>
              </w:rPr>
            </w:pPr>
            <w:r w:rsidRPr="00337A0F">
              <w:rPr>
                <w:rFonts w:asciiTheme="majorHAnsi" w:hAnsiTheme="majorHAnsi"/>
                <w:b/>
                <w:bCs/>
                <w:color w:val="FF0000"/>
                <w:sz w:val="22"/>
                <w:szCs w:val="22"/>
              </w:rPr>
              <w:t>TAK</w:t>
            </w:r>
          </w:p>
        </w:tc>
        <w:tc>
          <w:tcPr>
            <w:tcW w:w="3094" w:type="dxa"/>
          </w:tcPr>
          <w:p w14:paraId="6EBA0D75" w14:textId="77777777" w:rsidR="00AD1147" w:rsidRPr="000C18AB" w:rsidRDefault="00AD1147" w:rsidP="00AD1147">
            <w:pPr>
              <w:pStyle w:val="Tekstpodstawowy"/>
              <w:jc w:val="left"/>
              <w:rPr>
                <w:rFonts w:asciiTheme="majorHAnsi" w:hAnsiTheme="majorHAnsi" w:cs="Calibri"/>
                <w:b/>
                <w:bCs/>
                <w:i/>
                <w:sz w:val="22"/>
                <w:szCs w:val="22"/>
              </w:rPr>
            </w:pPr>
          </w:p>
        </w:tc>
      </w:tr>
      <w:tr w:rsidR="00AD1147" w:rsidRPr="000C18AB" w14:paraId="3C82C5AE" w14:textId="77777777" w:rsidTr="00540072">
        <w:tc>
          <w:tcPr>
            <w:tcW w:w="607" w:type="dxa"/>
            <w:vAlign w:val="center"/>
          </w:tcPr>
          <w:p w14:paraId="6CE8A17E" w14:textId="1F823C1B" w:rsidR="00AD1147" w:rsidRPr="000C18AB" w:rsidRDefault="000C18AB" w:rsidP="00AD1147">
            <w:pPr>
              <w:pStyle w:val="Tekstpodstawowy"/>
              <w:jc w:val="center"/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</w:pPr>
            <w:r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  <w:lastRenderedPageBreak/>
              <w:t>47</w:t>
            </w:r>
          </w:p>
        </w:tc>
        <w:tc>
          <w:tcPr>
            <w:tcW w:w="8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3388485A" w14:textId="1C7599A6" w:rsidR="00AD1147" w:rsidRPr="000C18AB" w:rsidRDefault="00AD1147" w:rsidP="00AD1147">
            <w:pPr>
              <w:pStyle w:val="Tekstpodstawowy"/>
              <w:tabs>
                <w:tab w:val="left" w:pos="349"/>
              </w:tabs>
              <w:rPr>
                <w:rFonts w:asciiTheme="majorHAnsi" w:hAnsiTheme="majorHAnsi" w:cs="Calibri"/>
                <w:bCs/>
                <w:sz w:val="22"/>
                <w:szCs w:val="22"/>
              </w:rPr>
            </w:pPr>
            <w:r w:rsidRPr="000C18AB">
              <w:rPr>
                <w:rFonts w:asciiTheme="majorHAnsi" w:hAnsiTheme="majorHAnsi"/>
                <w:sz w:val="22"/>
                <w:szCs w:val="22"/>
              </w:rPr>
              <w:t>Pompa przeznaczona do stosowania drenów jednorazowych i dziennych (ekonomicznych)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E4C6C8E" w14:textId="66942B53" w:rsidR="00AD1147" w:rsidRPr="00337A0F" w:rsidRDefault="00AD1147" w:rsidP="00AD1147">
            <w:pPr>
              <w:pStyle w:val="Tekstpodstawowy"/>
              <w:jc w:val="center"/>
              <w:rPr>
                <w:rFonts w:asciiTheme="majorHAnsi" w:hAnsiTheme="majorHAnsi" w:cs="Calibri"/>
                <w:b/>
                <w:bCs/>
                <w:sz w:val="22"/>
                <w:szCs w:val="22"/>
              </w:rPr>
            </w:pPr>
            <w:r w:rsidRPr="00337A0F">
              <w:rPr>
                <w:rFonts w:asciiTheme="majorHAnsi" w:hAnsiTheme="majorHAnsi"/>
                <w:b/>
                <w:bCs/>
                <w:color w:val="FF0000"/>
                <w:sz w:val="22"/>
                <w:szCs w:val="22"/>
              </w:rPr>
              <w:t>TAK</w:t>
            </w:r>
          </w:p>
        </w:tc>
        <w:tc>
          <w:tcPr>
            <w:tcW w:w="3094" w:type="dxa"/>
          </w:tcPr>
          <w:p w14:paraId="24ED3E7B" w14:textId="77777777" w:rsidR="00AD1147" w:rsidRPr="000C18AB" w:rsidRDefault="00AD1147" w:rsidP="00AD1147">
            <w:pPr>
              <w:pStyle w:val="Tekstpodstawowy"/>
              <w:jc w:val="left"/>
              <w:rPr>
                <w:rFonts w:asciiTheme="majorHAnsi" w:hAnsiTheme="majorHAnsi" w:cs="Calibri"/>
                <w:b/>
                <w:bCs/>
                <w:i/>
                <w:sz w:val="22"/>
                <w:szCs w:val="22"/>
              </w:rPr>
            </w:pPr>
          </w:p>
        </w:tc>
      </w:tr>
      <w:tr w:rsidR="00AD1147" w:rsidRPr="000C18AB" w14:paraId="71EC5B50" w14:textId="77777777" w:rsidTr="00540072">
        <w:tc>
          <w:tcPr>
            <w:tcW w:w="607" w:type="dxa"/>
            <w:vAlign w:val="center"/>
          </w:tcPr>
          <w:p w14:paraId="51B2BAE1" w14:textId="14DA9845" w:rsidR="00AD1147" w:rsidRPr="000C18AB" w:rsidRDefault="000C18AB" w:rsidP="00AD1147">
            <w:pPr>
              <w:pStyle w:val="Tekstpodstawowy"/>
              <w:jc w:val="center"/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</w:pPr>
            <w:r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  <w:t>48</w:t>
            </w:r>
          </w:p>
        </w:tc>
        <w:tc>
          <w:tcPr>
            <w:tcW w:w="8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50B83483" w14:textId="5D4F0DEE" w:rsidR="00AD1147" w:rsidRPr="000C18AB" w:rsidRDefault="00AD1147" w:rsidP="00AD1147">
            <w:pPr>
              <w:pStyle w:val="Tekstpodstawowy"/>
              <w:tabs>
                <w:tab w:val="left" w:pos="349"/>
              </w:tabs>
              <w:rPr>
                <w:rFonts w:asciiTheme="majorHAnsi" w:hAnsiTheme="majorHAnsi" w:cs="Calibri"/>
                <w:bCs/>
                <w:sz w:val="22"/>
                <w:szCs w:val="22"/>
              </w:rPr>
            </w:pPr>
            <w:r w:rsidRPr="000C18AB">
              <w:rPr>
                <w:rFonts w:asciiTheme="majorHAnsi" w:hAnsiTheme="majorHAnsi"/>
                <w:sz w:val="22"/>
                <w:szCs w:val="22"/>
              </w:rPr>
              <w:t>Pompa wyposażona w duży czytelny wyświetlacz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5C35936" w14:textId="3CD64A30" w:rsidR="00AD1147" w:rsidRPr="00337A0F" w:rsidRDefault="00AD1147" w:rsidP="00AD1147">
            <w:pPr>
              <w:pStyle w:val="Tekstpodstawowy"/>
              <w:jc w:val="center"/>
              <w:rPr>
                <w:rFonts w:asciiTheme="majorHAnsi" w:hAnsiTheme="majorHAnsi" w:cs="Calibri"/>
                <w:b/>
                <w:bCs/>
                <w:sz w:val="22"/>
                <w:szCs w:val="22"/>
              </w:rPr>
            </w:pPr>
            <w:r w:rsidRPr="00337A0F">
              <w:rPr>
                <w:rFonts w:asciiTheme="majorHAnsi" w:hAnsiTheme="majorHAnsi"/>
                <w:b/>
                <w:bCs/>
                <w:color w:val="FF0000"/>
                <w:sz w:val="22"/>
                <w:szCs w:val="22"/>
              </w:rPr>
              <w:t>TAK</w:t>
            </w:r>
          </w:p>
        </w:tc>
        <w:tc>
          <w:tcPr>
            <w:tcW w:w="3094" w:type="dxa"/>
          </w:tcPr>
          <w:p w14:paraId="72423B5D" w14:textId="77777777" w:rsidR="00AD1147" w:rsidRPr="000C18AB" w:rsidRDefault="00AD1147" w:rsidP="00AD1147">
            <w:pPr>
              <w:pStyle w:val="Tekstpodstawowy"/>
              <w:jc w:val="left"/>
              <w:rPr>
                <w:rFonts w:asciiTheme="majorHAnsi" w:hAnsiTheme="majorHAnsi" w:cs="Calibri"/>
                <w:b/>
                <w:bCs/>
                <w:i/>
                <w:sz w:val="22"/>
                <w:szCs w:val="22"/>
              </w:rPr>
            </w:pPr>
          </w:p>
        </w:tc>
      </w:tr>
      <w:tr w:rsidR="00AD1147" w:rsidRPr="000C18AB" w14:paraId="48710181" w14:textId="77777777" w:rsidTr="00540072">
        <w:tc>
          <w:tcPr>
            <w:tcW w:w="607" w:type="dxa"/>
            <w:vAlign w:val="center"/>
          </w:tcPr>
          <w:p w14:paraId="40A105C9" w14:textId="0B259A05" w:rsidR="00AD1147" w:rsidRPr="000C18AB" w:rsidRDefault="000C18AB" w:rsidP="00AD1147">
            <w:pPr>
              <w:pStyle w:val="Tekstpodstawowy"/>
              <w:jc w:val="center"/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</w:pPr>
            <w:r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  <w:t>49</w:t>
            </w:r>
          </w:p>
        </w:tc>
        <w:tc>
          <w:tcPr>
            <w:tcW w:w="8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7C67B9D2" w14:textId="03E8EE68" w:rsidR="00AD1147" w:rsidRPr="000C18AB" w:rsidRDefault="00AD1147" w:rsidP="00AD1147">
            <w:pPr>
              <w:pStyle w:val="Tekstpodstawowy"/>
              <w:tabs>
                <w:tab w:val="left" w:pos="349"/>
              </w:tabs>
              <w:rPr>
                <w:rFonts w:asciiTheme="majorHAnsi" w:hAnsiTheme="majorHAnsi" w:cs="Calibri"/>
                <w:bCs/>
                <w:sz w:val="22"/>
                <w:szCs w:val="22"/>
              </w:rPr>
            </w:pPr>
            <w:r w:rsidRPr="000C18AB">
              <w:rPr>
                <w:rFonts w:asciiTheme="majorHAnsi" w:hAnsiTheme="majorHAnsi"/>
                <w:b/>
                <w:bCs/>
                <w:sz w:val="22"/>
                <w:szCs w:val="22"/>
              </w:rPr>
              <w:t>OPTYCZNY SYSTEM BIPORTALNEJ ENDOSKOPII</w:t>
            </w:r>
            <w:r w:rsidRPr="000C18AB">
              <w:rPr>
                <w:rFonts w:asciiTheme="majorHAnsi" w:hAnsiTheme="majorHAnsi"/>
                <w:sz w:val="22"/>
                <w:szCs w:val="22"/>
              </w:rPr>
              <w:t>, umożliwiający minimalnie inwazyjny podgląd struktur przykręgosłupowych (kompatybilny z elementami wieży endoskopowej)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250AA45" w14:textId="1A0EAC87" w:rsidR="00AD1147" w:rsidRPr="00337A0F" w:rsidRDefault="00AD1147" w:rsidP="00AD1147">
            <w:pPr>
              <w:pStyle w:val="Tekstpodstawowy"/>
              <w:jc w:val="center"/>
              <w:rPr>
                <w:rFonts w:asciiTheme="majorHAnsi" w:hAnsiTheme="majorHAnsi" w:cs="Calibri"/>
                <w:b/>
                <w:bCs/>
                <w:sz w:val="22"/>
                <w:szCs w:val="22"/>
              </w:rPr>
            </w:pPr>
            <w:r w:rsidRPr="00337A0F">
              <w:rPr>
                <w:rFonts w:asciiTheme="majorHAnsi" w:hAnsiTheme="majorHAnsi"/>
                <w:b/>
                <w:bCs/>
                <w:color w:val="FF0000"/>
                <w:sz w:val="22"/>
                <w:szCs w:val="22"/>
              </w:rPr>
              <w:t>TAK</w:t>
            </w:r>
          </w:p>
        </w:tc>
        <w:tc>
          <w:tcPr>
            <w:tcW w:w="3094" w:type="dxa"/>
          </w:tcPr>
          <w:p w14:paraId="5BA0F201" w14:textId="77777777" w:rsidR="00AD1147" w:rsidRPr="000C18AB" w:rsidRDefault="00AD1147" w:rsidP="00AD1147">
            <w:pPr>
              <w:pStyle w:val="Tekstpodstawowy"/>
              <w:jc w:val="left"/>
              <w:rPr>
                <w:rFonts w:asciiTheme="majorHAnsi" w:hAnsiTheme="majorHAnsi" w:cs="Calibri"/>
                <w:b/>
                <w:bCs/>
                <w:i/>
                <w:sz w:val="22"/>
                <w:szCs w:val="22"/>
              </w:rPr>
            </w:pPr>
          </w:p>
        </w:tc>
      </w:tr>
      <w:tr w:rsidR="00AD1147" w:rsidRPr="000C18AB" w14:paraId="0B43E856" w14:textId="77777777" w:rsidTr="00540072">
        <w:tc>
          <w:tcPr>
            <w:tcW w:w="607" w:type="dxa"/>
            <w:vAlign w:val="center"/>
          </w:tcPr>
          <w:p w14:paraId="16F36E03" w14:textId="58FC8C21" w:rsidR="00AD1147" w:rsidRPr="000C18AB" w:rsidRDefault="000C18AB" w:rsidP="00AD1147">
            <w:pPr>
              <w:pStyle w:val="Tekstpodstawowy"/>
              <w:jc w:val="center"/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</w:pPr>
            <w:r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  <w:t>50</w:t>
            </w:r>
          </w:p>
        </w:tc>
        <w:tc>
          <w:tcPr>
            <w:tcW w:w="8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3FFD78FB" w14:textId="77777777" w:rsidR="00AD1147" w:rsidRPr="000C18AB" w:rsidRDefault="00AD1147" w:rsidP="00AD1147">
            <w:pPr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0C18AB">
              <w:rPr>
                <w:rFonts w:asciiTheme="majorHAnsi" w:hAnsiTheme="majorHAnsi"/>
                <w:sz w:val="22"/>
                <w:szCs w:val="22"/>
              </w:rPr>
              <w:t>System przeznaczony do leczenia szerokiego zakresu wskazań do leczenia kręgosłupa (np. przepuklina dysków, zwężenie zachyłków, hipertrofia więzadła żółtego i stawów międzywyrostkowych, grzbietowe torbiele stawów międzywyrostkowych)</w:t>
            </w:r>
          </w:p>
          <w:p w14:paraId="13D024A9" w14:textId="77777777" w:rsidR="00AD1147" w:rsidRPr="000C18AB" w:rsidRDefault="00AD1147" w:rsidP="00AD1147">
            <w:pPr>
              <w:pStyle w:val="Tekstpodstawowy"/>
              <w:tabs>
                <w:tab w:val="left" w:pos="349"/>
              </w:tabs>
              <w:rPr>
                <w:rFonts w:asciiTheme="majorHAnsi" w:hAnsiTheme="majorHAnsi" w:cs="Calibri"/>
                <w:bCs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31B2A62" w14:textId="7A170906" w:rsidR="00AD1147" w:rsidRPr="00337A0F" w:rsidRDefault="00AD1147" w:rsidP="00AD1147">
            <w:pPr>
              <w:pStyle w:val="Tekstpodstawowy"/>
              <w:jc w:val="center"/>
              <w:rPr>
                <w:rFonts w:asciiTheme="majorHAnsi" w:hAnsiTheme="majorHAnsi" w:cs="Calibri"/>
                <w:b/>
                <w:bCs/>
                <w:sz w:val="22"/>
                <w:szCs w:val="22"/>
              </w:rPr>
            </w:pPr>
            <w:r w:rsidRPr="00337A0F">
              <w:rPr>
                <w:rFonts w:asciiTheme="majorHAnsi" w:hAnsiTheme="majorHAnsi"/>
                <w:b/>
                <w:bCs/>
                <w:color w:val="FF0000"/>
                <w:sz w:val="22"/>
                <w:szCs w:val="22"/>
              </w:rPr>
              <w:t>TAK</w:t>
            </w:r>
          </w:p>
        </w:tc>
        <w:tc>
          <w:tcPr>
            <w:tcW w:w="3094" w:type="dxa"/>
          </w:tcPr>
          <w:p w14:paraId="3435B3EA" w14:textId="77777777" w:rsidR="00AD1147" w:rsidRPr="000C18AB" w:rsidRDefault="00AD1147" w:rsidP="00AD1147">
            <w:pPr>
              <w:pStyle w:val="Tekstpodstawowy"/>
              <w:jc w:val="left"/>
              <w:rPr>
                <w:rFonts w:asciiTheme="majorHAnsi" w:hAnsiTheme="majorHAnsi" w:cs="Calibri"/>
                <w:b/>
                <w:bCs/>
                <w:i/>
                <w:sz w:val="22"/>
                <w:szCs w:val="22"/>
              </w:rPr>
            </w:pPr>
          </w:p>
        </w:tc>
      </w:tr>
      <w:tr w:rsidR="00AD1147" w:rsidRPr="000C18AB" w14:paraId="1D6290EC" w14:textId="77777777" w:rsidTr="00540072">
        <w:tc>
          <w:tcPr>
            <w:tcW w:w="607" w:type="dxa"/>
            <w:vAlign w:val="center"/>
          </w:tcPr>
          <w:p w14:paraId="72C0C104" w14:textId="5D98BD16" w:rsidR="00AD1147" w:rsidRPr="000C18AB" w:rsidRDefault="000C18AB" w:rsidP="00AD1147">
            <w:pPr>
              <w:pStyle w:val="Tekstpodstawowy"/>
              <w:jc w:val="center"/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</w:pPr>
            <w:r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  <w:t>51</w:t>
            </w:r>
          </w:p>
        </w:tc>
        <w:tc>
          <w:tcPr>
            <w:tcW w:w="8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67B9B23C" w14:textId="60C23532" w:rsidR="00AD1147" w:rsidRPr="000C18AB" w:rsidRDefault="00AD1147" w:rsidP="00AD1147">
            <w:pPr>
              <w:pStyle w:val="Tekstpodstawowy"/>
              <w:tabs>
                <w:tab w:val="left" w:pos="349"/>
              </w:tabs>
              <w:rPr>
                <w:rFonts w:asciiTheme="majorHAnsi" w:hAnsiTheme="majorHAnsi" w:cs="Calibri"/>
                <w:bCs/>
                <w:sz w:val="22"/>
                <w:szCs w:val="22"/>
              </w:rPr>
            </w:pPr>
            <w:r w:rsidRPr="000C18AB">
              <w:rPr>
                <w:rFonts w:asciiTheme="majorHAnsi" w:hAnsiTheme="majorHAnsi"/>
                <w:sz w:val="22"/>
                <w:szCs w:val="22"/>
              </w:rPr>
              <w:t xml:space="preserve">Endoskop przeznaczony zarówno do dostępu </w:t>
            </w:r>
            <w:proofErr w:type="spellStart"/>
            <w:r w:rsidRPr="000C18AB">
              <w:rPr>
                <w:rFonts w:asciiTheme="majorHAnsi" w:hAnsiTheme="majorHAnsi"/>
                <w:sz w:val="22"/>
                <w:szCs w:val="22"/>
              </w:rPr>
              <w:t>interlaminarnego</w:t>
            </w:r>
            <w:proofErr w:type="spellEnd"/>
            <w:r w:rsidRPr="000C18AB">
              <w:rPr>
                <w:rFonts w:asciiTheme="majorHAnsi" w:hAnsiTheme="majorHAnsi"/>
                <w:sz w:val="22"/>
                <w:szCs w:val="22"/>
              </w:rPr>
              <w:t xml:space="preserve"> i </w:t>
            </w:r>
            <w:proofErr w:type="spellStart"/>
            <w:r w:rsidRPr="000C18AB">
              <w:rPr>
                <w:rFonts w:asciiTheme="majorHAnsi" w:hAnsiTheme="majorHAnsi"/>
                <w:sz w:val="22"/>
                <w:szCs w:val="22"/>
              </w:rPr>
              <w:t>transforaminalnego</w:t>
            </w:r>
            <w:proofErr w:type="spellEnd"/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57FAF7C" w14:textId="77777777" w:rsidR="00AD1147" w:rsidRPr="00337A0F" w:rsidRDefault="00AD1147" w:rsidP="00AD1147">
            <w:pPr>
              <w:spacing w:line="276" w:lineRule="auto"/>
              <w:jc w:val="center"/>
              <w:rPr>
                <w:rFonts w:asciiTheme="majorHAnsi" w:hAnsiTheme="majorHAnsi"/>
                <w:b/>
                <w:bCs/>
                <w:color w:val="FF0000"/>
                <w:sz w:val="20"/>
                <w:szCs w:val="20"/>
              </w:rPr>
            </w:pPr>
            <w:r w:rsidRPr="00337A0F">
              <w:rPr>
                <w:rFonts w:asciiTheme="majorHAnsi" w:hAnsiTheme="majorHAnsi"/>
                <w:b/>
                <w:bCs/>
                <w:color w:val="FF0000"/>
                <w:sz w:val="20"/>
                <w:szCs w:val="20"/>
              </w:rPr>
              <w:t>model/producent</w:t>
            </w:r>
          </w:p>
          <w:p w14:paraId="5E7BE63C" w14:textId="77777777" w:rsidR="00AD1147" w:rsidRPr="00337A0F" w:rsidRDefault="00AD1147" w:rsidP="00AD1147">
            <w:pPr>
              <w:spacing w:line="276" w:lineRule="auto"/>
              <w:jc w:val="center"/>
              <w:rPr>
                <w:rFonts w:asciiTheme="majorHAnsi" w:hAnsiTheme="majorHAnsi"/>
                <w:b/>
                <w:bCs/>
                <w:color w:val="FF0000"/>
                <w:sz w:val="20"/>
                <w:szCs w:val="20"/>
              </w:rPr>
            </w:pPr>
            <w:r w:rsidRPr="00337A0F">
              <w:rPr>
                <w:rFonts w:asciiTheme="majorHAnsi" w:hAnsiTheme="majorHAnsi"/>
                <w:b/>
                <w:bCs/>
                <w:color w:val="FF0000"/>
                <w:sz w:val="20"/>
                <w:szCs w:val="20"/>
              </w:rPr>
              <w:t>podać</w:t>
            </w:r>
          </w:p>
          <w:p w14:paraId="59F78455" w14:textId="77777777" w:rsidR="00AD1147" w:rsidRPr="00337A0F" w:rsidRDefault="00AD1147" w:rsidP="00AD1147">
            <w:pPr>
              <w:pStyle w:val="Tekstpodstawowy"/>
              <w:jc w:val="center"/>
              <w:rPr>
                <w:rFonts w:asciiTheme="majorHAnsi" w:hAnsiTheme="majorHAnsi" w:cs="Calibri"/>
                <w:b/>
                <w:bCs/>
                <w:sz w:val="22"/>
                <w:szCs w:val="22"/>
              </w:rPr>
            </w:pPr>
          </w:p>
        </w:tc>
        <w:tc>
          <w:tcPr>
            <w:tcW w:w="3094" w:type="dxa"/>
          </w:tcPr>
          <w:p w14:paraId="079C973C" w14:textId="77777777" w:rsidR="00AD1147" w:rsidRPr="000C18AB" w:rsidRDefault="00AD1147" w:rsidP="00AD1147">
            <w:pPr>
              <w:pStyle w:val="Tekstpodstawowy"/>
              <w:jc w:val="left"/>
              <w:rPr>
                <w:rFonts w:asciiTheme="majorHAnsi" w:hAnsiTheme="majorHAnsi" w:cs="Calibri"/>
                <w:b/>
                <w:bCs/>
                <w:i/>
                <w:sz w:val="22"/>
                <w:szCs w:val="22"/>
              </w:rPr>
            </w:pPr>
          </w:p>
        </w:tc>
      </w:tr>
      <w:tr w:rsidR="00AD1147" w:rsidRPr="000C18AB" w14:paraId="7640A637" w14:textId="77777777" w:rsidTr="00540072">
        <w:tc>
          <w:tcPr>
            <w:tcW w:w="607" w:type="dxa"/>
            <w:vAlign w:val="center"/>
          </w:tcPr>
          <w:p w14:paraId="3621CE89" w14:textId="1C61ABFF" w:rsidR="00AD1147" w:rsidRPr="000C18AB" w:rsidRDefault="000C18AB" w:rsidP="00AD1147">
            <w:pPr>
              <w:pStyle w:val="Tekstpodstawowy"/>
              <w:jc w:val="center"/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</w:pPr>
            <w:r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  <w:t>52</w:t>
            </w:r>
          </w:p>
        </w:tc>
        <w:tc>
          <w:tcPr>
            <w:tcW w:w="8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49FD1BBC" w14:textId="523C82DB" w:rsidR="00AD1147" w:rsidRPr="000C18AB" w:rsidRDefault="00AD1147" w:rsidP="00AD1147">
            <w:pPr>
              <w:pStyle w:val="Tekstpodstawowy"/>
              <w:tabs>
                <w:tab w:val="left" w:pos="349"/>
              </w:tabs>
              <w:rPr>
                <w:rFonts w:asciiTheme="majorHAnsi" w:hAnsiTheme="majorHAnsi" w:cs="Calibri"/>
                <w:bCs/>
                <w:sz w:val="22"/>
                <w:szCs w:val="22"/>
              </w:rPr>
            </w:pPr>
            <w:r w:rsidRPr="000C18AB">
              <w:rPr>
                <w:rFonts w:asciiTheme="majorHAnsi" w:hAnsiTheme="majorHAnsi"/>
                <w:sz w:val="22"/>
                <w:szCs w:val="22"/>
              </w:rPr>
              <w:t>Endoskop współpracujący z kamerą endoskopową rozdzielczości 4K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E1DDD75" w14:textId="7674FD72" w:rsidR="00AD1147" w:rsidRPr="00337A0F" w:rsidRDefault="00AD1147" w:rsidP="00AD1147">
            <w:pPr>
              <w:pStyle w:val="Tekstpodstawowy"/>
              <w:jc w:val="center"/>
              <w:rPr>
                <w:rFonts w:asciiTheme="majorHAnsi" w:hAnsiTheme="majorHAnsi" w:cs="Calibri"/>
                <w:b/>
                <w:bCs/>
                <w:sz w:val="22"/>
                <w:szCs w:val="22"/>
              </w:rPr>
            </w:pPr>
            <w:r w:rsidRPr="00337A0F">
              <w:rPr>
                <w:rFonts w:asciiTheme="majorHAnsi" w:hAnsiTheme="majorHAnsi"/>
                <w:b/>
                <w:bCs/>
                <w:color w:val="FF0000"/>
                <w:sz w:val="22"/>
                <w:szCs w:val="22"/>
              </w:rPr>
              <w:t>TAK</w:t>
            </w:r>
          </w:p>
        </w:tc>
        <w:tc>
          <w:tcPr>
            <w:tcW w:w="3094" w:type="dxa"/>
          </w:tcPr>
          <w:p w14:paraId="2AC58308" w14:textId="77777777" w:rsidR="00AD1147" w:rsidRPr="000C18AB" w:rsidRDefault="00AD1147" w:rsidP="00AD1147">
            <w:pPr>
              <w:pStyle w:val="Tekstpodstawowy"/>
              <w:jc w:val="left"/>
              <w:rPr>
                <w:rFonts w:asciiTheme="majorHAnsi" w:hAnsiTheme="majorHAnsi" w:cs="Calibri"/>
                <w:b/>
                <w:bCs/>
                <w:i/>
                <w:sz w:val="22"/>
                <w:szCs w:val="22"/>
              </w:rPr>
            </w:pPr>
          </w:p>
        </w:tc>
      </w:tr>
      <w:tr w:rsidR="00AD1147" w:rsidRPr="000C18AB" w14:paraId="747847E8" w14:textId="77777777" w:rsidTr="00540072">
        <w:tc>
          <w:tcPr>
            <w:tcW w:w="607" w:type="dxa"/>
            <w:vAlign w:val="center"/>
          </w:tcPr>
          <w:p w14:paraId="189C7010" w14:textId="075F4B00" w:rsidR="00AD1147" w:rsidRPr="000C18AB" w:rsidRDefault="000C18AB" w:rsidP="00AD1147">
            <w:pPr>
              <w:pStyle w:val="Tekstpodstawowy"/>
              <w:jc w:val="center"/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</w:pPr>
            <w:r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  <w:t>53</w:t>
            </w:r>
          </w:p>
        </w:tc>
        <w:tc>
          <w:tcPr>
            <w:tcW w:w="8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4483E610" w14:textId="012C0238" w:rsidR="00AD1147" w:rsidRPr="000C18AB" w:rsidRDefault="00AD1147" w:rsidP="00AD1147">
            <w:pPr>
              <w:pStyle w:val="Tekstpodstawowy"/>
              <w:tabs>
                <w:tab w:val="left" w:pos="349"/>
              </w:tabs>
              <w:rPr>
                <w:rFonts w:asciiTheme="majorHAnsi" w:hAnsiTheme="majorHAnsi" w:cs="Calibri"/>
                <w:bCs/>
                <w:sz w:val="22"/>
                <w:szCs w:val="22"/>
              </w:rPr>
            </w:pPr>
            <w:r w:rsidRPr="000C18AB">
              <w:rPr>
                <w:rFonts w:asciiTheme="majorHAnsi" w:hAnsiTheme="majorHAnsi"/>
                <w:sz w:val="22"/>
                <w:szCs w:val="22"/>
              </w:rPr>
              <w:t>Półelastyczny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31DBBE6" w14:textId="105DBEF1" w:rsidR="00AD1147" w:rsidRPr="00337A0F" w:rsidRDefault="00AD1147" w:rsidP="00AD1147">
            <w:pPr>
              <w:pStyle w:val="Tekstpodstawowy"/>
              <w:jc w:val="center"/>
              <w:rPr>
                <w:rFonts w:asciiTheme="majorHAnsi" w:hAnsiTheme="majorHAnsi" w:cs="Calibri"/>
                <w:b/>
                <w:bCs/>
                <w:sz w:val="22"/>
                <w:szCs w:val="22"/>
              </w:rPr>
            </w:pPr>
            <w:r w:rsidRPr="00337A0F">
              <w:rPr>
                <w:rFonts w:asciiTheme="majorHAnsi" w:hAnsiTheme="majorHAnsi"/>
                <w:b/>
                <w:bCs/>
                <w:color w:val="FF0000"/>
                <w:sz w:val="22"/>
                <w:szCs w:val="22"/>
              </w:rPr>
              <w:t>TAK</w:t>
            </w:r>
          </w:p>
        </w:tc>
        <w:tc>
          <w:tcPr>
            <w:tcW w:w="3094" w:type="dxa"/>
          </w:tcPr>
          <w:p w14:paraId="76BE0FFD" w14:textId="77777777" w:rsidR="00AD1147" w:rsidRPr="000C18AB" w:rsidRDefault="00AD1147" w:rsidP="00AD1147">
            <w:pPr>
              <w:pStyle w:val="Tekstpodstawowy"/>
              <w:jc w:val="left"/>
              <w:rPr>
                <w:rFonts w:asciiTheme="majorHAnsi" w:hAnsiTheme="majorHAnsi" w:cs="Calibri"/>
                <w:b/>
                <w:bCs/>
                <w:i/>
                <w:sz w:val="22"/>
                <w:szCs w:val="22"/>
              </w:rPr>
            </w:pPr>
          </w:p>
        </w:tc>
      </w:tr>
      <w:tr w:rsidR="00AD1147" w:rsidRPr="000C18AB" w14:paraId="42EA1825" w14:textId="77777777" w:rsidTr="00540072">
        <w:tc>
          <w:tcPr>
            <w:tcW w:w="607" w:type="dxa"/>
            <w:vAlign w:val="center"/>
          </w:tcPr>
          <w:p w14:paraId="08EC8508" w14:textId="69FAC9F0" w:rsidR="00AD1147" w:rsidRPr="000C18AB" w:rsidRDefault="000C18AB" w:rsidP="00AD1147">
            <w:pPr>
              <w:pStyle w:val="Tekstpodstawowy"/>
              <w:jc w:val="center"/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</w:pPr>
            <w:r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  <w:t>54</w:t>
            </w:r>
          </w:p>
        </w:tc>
        <w:tc>
          <w:tcPr>
            <w:tcW w:w="8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74B83462" w14:textId="7772D78D" w:rsidR="00AD1147" w:rsidRPr="000C18AB" w:rsidRDefault="00AD1147" w:rsidP="00AD1147">
            <w:pPr>
              <w:pStyle w:val="Tekstpodstawowy"/>
              <w:tabs>
                <w:tab w:val="left" w:pos="349"/>
              </w:tabs>
              <w:rPr>
                <w:rFonts w:asciiTheme="majorHAnsi" w:hAnsiTheme="majorHAnsi" w:cs="Calibri"/>
                <w:bCs/>
                <w:sz w:val="22"/>
                <w:szCs w:val="22"/>
              </w:rPr>
            </w:pPr>
            <w:proofErr w:type="spellStart"/>
            <w:r w:rsidRPr="000C18AB">
              <w:rPr>
                <w:rFonts w:asciiTheme="majorHAnsi" w:hAnsiTheme="majorHAnsi"/>
                <w:sz w:val="22"/>
                <w:szCs w:val="22"/>
              </w:rPr>
              <w:t>Autoklawowalny</w:t>
            </w:r>
            <w:proofErr w:type="spellEnd"/>
            <w:r w:rsidRPr="000C18AB">
              <w:rPr>
                <w:rFonts w:asciiTheme="majorHAnsi" w:hAnsiTheme="majorHAnsi"/>
                <w:sz w:val="22"/>
                <w:szCs w:val="22"/>
              </w:rPr>
              <w:t xml:space="preserve"> w 134</w:t>
            </w:r>
            <w:r w:rsidRPr="000C18AB">
              <w:rPr>
                <w:rFonts w:asciiTheme="majorHAnsi" w:hAnsiTheme="majorHAnsi"/>
                <w:sz w:val="22"/>
                <w:szCs w:val="22"/>
                <w:vertAlign w:val="superscript"/>
              </w:rPr>
              <w:t xml:space="preserve"> </w:t>
            </w:r>
            <w:proofErr w:type="spellStart"/>
            <w:r w:rsidRPr="000C18AB">
              <w:rPr>
                <w:rFonts w:asciiTheme="majorHAnsi" w:hAnsiTheme="majorHAnsi"/>
                <w:sz w:val="22"/>
                <w:szCs w:val="22"/>
                <w:vertAlign w:val="superscript"/>
              </w:rPr>
              <w:t>o</w:t>
            </w:r>
            <w:r w:rsidRPr="000C18AB">
              <w:rPr>
                <w:rFonts w:asciiTheme="majorHAnsi" w:hAnsiTheme="majorHAnsi"/>
                <w:sz w:val="22"/>
                <w:szCs w:val="22"/>
              </w:rPr>
              <w:t>C</w:t>
            </w:r>
            <w:proofErr w:type="spellEnd"/>
            <w:r w:rsidRPr="000C18AB">
              <w:rPr>
                <w:rFonts w:asciiTheme="majorHAnsi" w:hAnsiTheme="majorHAnsi"/>
                <w:sz w:val="22"/>
                <w:szCs w:val="22"/>
              </w:rPr>
              <w:t>, bez konieczności demontażu i ponownego montażu przed i po czyszczeniu i sterylizacji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9BE8172" w14:textId="0BC423D1" w:rsidR="00AD1147" w:rsidRPr="00337A0F" w:rsidRDefault="00AD1147" w:rsidP="00AD1147">
            <w:pPr>
              <w:pStyle w:val="Tekstpodstawowy"/>
              <w:jc w:val="center"/>
              <w:rPr>
                <w:rFonts w:asciiTheme="majorHAnsi" w:hAnsiTheme="majorHAnsi" w:cs="Calibri"/>
                <w:b/>
                <w:bCs/>
                <w:sz w:val="22"/>
                <w:szCs w:val="22"/>
              </w:rPr>
            </w:pPr>
            <w:r w:rsidRPr="00337A0F">
              <w:rPr>
                <w:rFonts w:asciiTheme="majorHAnsi" w:hAnsiTheme="majorHAnsi"/>
                <w:b/>
                <w:bCs/>
                <w:color w:val="FF0000"/>
                <w:sz w:val="22"/>
                <w:szCs w:val="22"/>
              </w:rPr>
              <w:t>TAK</w:t>
            </w:r>
          </w:p>
        </w:tc>
        <w:tc>
          <w:tcPr>
            <w:tcW w:w="3094" w:type="dxa"/>
          </w:tcPr>
          <w:p w14:paraId="7C78D757" w14:textId="77777777" w:rsidR="00AD1147" w:rsidRPr="000C18AB" w:rsidRDefault="00AD1147" w:rsidP="00AD1147">
            <w:pPr>
              <w:pStyle w:val="Tekstpodstawowy"/>
              <w:jc w:val="left"/>
              <w:rPr>
                <w:rFonts w:asciiTheme="majorHAnsi" w:hAnsiTheme="majorHAnsi" w:cs="Calibri"/>
                <w:b/>
                <w:bCs/>
                <w:i/>
                <w:sz w:val="22"/>
                <w:szCs w:val="22"/>
              </w:rPr>
            </w:pPr>
          </w:p>
        </w:tc>
      </w:tr>
      <w:tr w:rsidR="00AD1147" w:rsidRPr="000C18AB" w14:paraId="38E84121" w14:textId="77777777" w:rsidTr="00540072">
        <w:tc>
          <w:tcPr>
            <w:tcW w:w="607" w:type="dxa"/>
            <w:vAlign w:val="center"/>
          </w:tcPr>
          <w:p w14:paraId="1CEE0941" w14:textId="1374DEA9" w:rsidR="00AD1147" w:rsidRPr="000C18AB" w:rsidRDefault="000C18AB" w:rsidP="00AD1147">
            <w:pPr>
              <w:pStyle w:val="Tekstpodstawowy"/>
              <w:jc w:val="center"/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</w:pPr>
            <w:r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  <w:t>55</w:t>
            </w:r>
          </w:p>
        </w:tc>
        <w:tc>
          <w:tcPr>
            <w:tcW w:w="8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72E5CD77" w14:textId="7E9EADDD" w:rsidR="00AD1147" w:rsidRPr="000C18AB" w:rsidRDefault="00AD1147" w:rsidP="00AD1147">
            <w:pPr>
              <w:pStyle w:val="Tekstpodstawowy"/>
              <w:tabs>
                <w:tab w:val="left" w:pos="349"/>
              </w:tabs>
              <w:rPr>
                <w:rFonts w:asciiTheme="majorHAnsi" w:hAnsiTheme="majorHAnsi" w:cs="Calibri"/>
                <w:bCs/>
                <w:sz w:val="22"/>
                <w:szCs w:val="22"/>
              </w:rPr>
            </w:pPr>
            <w:r w:rsidRPr="000C18AB">
              <w:rPr>
                <w:rFonts w:asciiTheme="majorHAnsi" w:hAnsiTheme="majorHAnsi"/>
                <w:sz w:val="22"/>
                <w:szCs w:val="22"/>
              </w:rPr>
              <w:t>Kąt optyczny: 0° i 30</w:t>
            </w:r>
            <w:r w:rsidRPr="000C18AB">
              <w:rPr>
                <w:rFonts w:asciiTheme="majorHAnsi" w:hAnsiTheme="majorHAnsi"/>
                <w:sz w:val="22"/>
                <w:szCs w:val="22"/>
                <w:vertAlign w:val="superscript"/>
              </w:rPr>
              <w:t>o</w:t>
            </w:r>
            <w:r w:rsidRPr="000C18AB">
              <w:rPr>
                <w:rFonts w:asciiTheme="majorHAnsi" w:hAnsiTheme="majorHAnsi"/>
                <w:sz w:val="22"/>
                <w:szCs w:val="22"/>
              </w:rPr>
              <w:t xml:space="preserve">  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50839AD" w14:textId="38190C74" w:rsidR="00AD1147" w:rsidRPr="00337A0F" w:rsidRDefault="00AD1147" w:rsidP="00AD1147">
            <w:pPr>
              <w:pStyle w:val="Tekstpodstawowy"/>
              <w:jc w:val="center"/>
              <w:rPr>
                <w:rFonts w:asciiTheme="majorHAnsi" w:hAnsiTheme="majorHAnsi" w:cs="Calibri"/>
                <w:b/>
                <w:bCs/>
                <w:sz w:val="22"/>
                <w:szCs w:val="22"/>
              </w:rPr>
            </w:pPr>
            <w:r w:rsidRPr="00337A0F">
              <w:rPr>
                <w:rFonts w:asciiTheme="majorHAnsi" w:hAnsiTheme="majorHAnsi"/>
                <w:b/>
                <w:bCs/>
                <w:color w:val="FF0000"/>
                <w:sz w:val="22"/>
                <w:szCs w:val="22"/>
              </w:rPr>
              <w:t>TAK,</w:t>
            </w:r>
          </w:p>
        </w:tc>
        <w:tc>
          <w:tcPr>
            <w:tcW w:w="3094" w:type="dxa"/>
          </w:tcPr>
          <w:p w14:paraId="57998DF8" w14:textId="77777777" w:rsidR="00AD1147" w:rsidRPr="000C18AB" w:rsidRDefault="00AD1147" w:rsidP="00AD1147">
            <w:pPr>
              <w:pStyle w:val="Tekstpodstawowy"/>
              <w:jc w:val="left"/>
              <w:rPr>
                <w:rFonts w:asciiTheme="majorHAnsi" w:hAnsiTheme="majorHAnsi" w:cs="Calibri"/>
                <w:b/>
                <w:bCs/>
                <w:i/>
                <w:sz w:val="22"/>
                <w:szCs w:val="22"/>
              </w:rPr>
            </w:pPr>
          </w:p>
        </w:tc>
      </w:tr>
      <w:tr w:rsidR="00AD1147" w:rsidRPr="000C18AB" w14:paraId="6A512CD9" w14:textId="77777777" w:rsidTr="00540072">
        <w:tc>
          <w:tcPr>
            <w:tcW w:w="607" w:type="dxa"/>
            <w:vAlign w:val="center"/>
          </w:tcPr>
          <w:p w14:paraId="19E7326C" w14:textId="4CB60241" w:rsidR="00AD1147" w:rsidRPr="000C18AB" w:rsidRDefault="000C18AB" w:rsidP="00AD1147">
            <w:pPr>
              <w:pStyle w:val="Tekstpodstawowy"/>
              <w:jc w:val="center"/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</w:pPr>
            <w:r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  <w:t>56</w:t>
            </w:r>
          </w:p>
        </w:tc>
        <w:tc>
          <w:tcPr>
            <w:tcW w:w="8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558624FC" w14:textId="740B45F4" w:rsidR="00AD1147" w:rsidRPr="000C18AB" w:rsidRDefault="00AD1147" w:rsidP="00AD1147">
            <w:pPr>
              <w:pStyle w:val="Tekstpodstawowy"/>
              <w:tabs>
                <w:tab w:val="left" w:pos="349"/>
              </w:tabs>
              <w:rPr>
                <w:rFonts w:asciiTheme="majorHAnsi" w:hAnsiTheme="majorHAnsi" w:cs="Calibri"/>
                <w:bCs/>
                <w:sz w:val="22"/>
                <w:szCs w:val="22"/>
              </w:rPr>
            </w:pPr>
            <w:r w:rsidRPr="000C18AB">
              <w:rPr>
                <w:rFonts w:asciiTheme="majorHAnsi" w:hAnsiTheme="majorHAnsi"/>
                <w:sz w:val="22"/>
                <w:szCs w:val="22"/>
              </w:rPr>
              <w:t>Długość robocza endoskopu - 175 mm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645C9E4" w14:textId="12085784" w:rsidR="00AD1147" w:rsidRPr="00337A0F" w:rsidRDefault="00AD1147" w:rsidP="00AD1147">
            <w:pPr>
              <w:pStyle w:val="Tekstpodstawowy"/>
              <w:jc w:val="center"/>
              <w:rPr>
                <w:rFonts w:asciiTheme="majorHAnsi" w:hAnsiTheme="majorHAnsi" w:cs="Calibri"/>
                <w:b/>
                <w:bCs/>
                <w:sz w:val="22"/>
                <w:szCs w:val="22"/>
              </w:rPr>
            </w:pPr>
            <w:r w:rsidRPr="00337A0F">
              <w:rPr>
                <w:rFonts w:asciiTheme="majorHAnsi" w:hAnsiTheme="majorHAnsi"/>
                <w:b/>
                <w:bCs/>
                <w:color w:val="FF0000"/>
                <w:sz w:val="22"/>
                <w:szCs w:val="22"/>
              </w:rPr>
              <w:t>TAK</w:t>
            </w:r>
          </w:p>
        </w:tc>
        <w:tc>
          <w:tcPr>
            <w:tcW w:w="3094" w:type="dxa"/>
          </w:tcPr>
          <w:p w14:paraId="0E5EEA5A" w14:textId="77777777" w:rsidR="00AD1147" w:rsidRPr="000C18AB" w:rsidRDefault="00AD1147" w:rsidP="00AD1147">
            <w:pPr>
              <w:pStyle w:val="Tekstpodstawowy"/>
              <w:jc w:val="left"/>
              <w:rPr>
                <w:rFonts w:asciiTheme="majorHAnsi" w:hAnsiTheme="majorHAnsi" w:cs="Calibri"/>
                <w:b/>
                <w:bCs/>
                <w:i/>
                <w:sz w:val="22"/>
                <w:szCs w:val="22"/>
              </w:rPr>
            </w:pPr>
          </w:p>
        </w:tc>
      </w:tr>
      <w:tr w:rsidR="00AD1147" w:rsidRPr="000C18AB" w14:paraId="60E21F38" w14:textId="77777777" w:rsidTr="00540072">
        <w:tc>
          <w:tcPr>
            <w:tcW w:w="607" w:type="dxa"/>
            <w:vAlign w:val="center"/>
          </w:tcPr>
          <w:p w14:paraId="436A71A5" w14:textId="64C2A4F3" w:rsidR="00AD1147" w:rsidRPr="000C18AB" w:rsidRDefault="000C18AB" w:rsidP="00AD1147">
            <w:pPr>
              <w:pStyle w:val="Tekstpodstawowy"/>
              <w:jc w:val="center"/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</w:pPr>
            <w:r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  <w:t>57</w:t>
            </w:r>
          </w:p>
        </w:tc>
        <w:tc>
          <w:tcPr>
            <w:tcW w:w="8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6596ADD1" w14:textId="40365A5A" w:rsidR="00AD1147" w:rsidRPr="000C18AB" w:rsidRDefault="00AD1147" w:rsidP="00AD1147">
            <w:pPr>
              <w:pStyle w:val="Tekstpodstawowy"/>
              <w:tabs>
                <w:tab w:val="left" w:pos="349"/>
              </w:tabs>
              <w:rPr>
                <w:rFonts w:asciiTheme="majorHAnsi" w:hAnsiTheme="majorHAnsi" w:cs="Calibri"/>
                <w:bCs/>
                <w:sz w:val="22"/>
                <w:szCs w:val="22"/>
              </w:rPr>
            </w:pPr>
            <w:r w:rsidRPr="000C18AB">
              <w:rPr>
                <w:rFonts w:asciiTheme="majorHAnsi" w:hAnsiTheme="majorHAnsi"/>
                <w:sz w:val="22"/>
                <w:szCs w:val="22"/>
              </w:rPr>
              <w:t>Średnica zewnętrzna endoskopu 4 mm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0972AD4" w14:textId="4B0E8927" w:rsidR="00AD1147" w:rsidRPr="00337A0F" w:rsidRDefault="00AD1147" w:rsidP="00AD1147">
            <w:pPr>
              <w:pStyle w:val="Tekstpodstawowy"/>
              <w:jc w:val="center"/>
              <w:rPr>
                <w:rFonts w:asciiTheme="majorHAnsi" w:hAnsiTheme="majorHAnsi" w:cs="Calibri"/>
                <w:b/>
                <w:bCs/>
                <w:sz w:val="22"/>
                <w:szCs w:val="22"/>
              </w:rPr>
            </w:pPr>
            <w:r w:rsidRPr="00337A0F">
              <w:rPr>
                <w:rFonts w:asciiTheme="majorHAnsi" w:hAnsiTheme="majorHAnsi"/>
                <w:b/>
                <w:bCs/>
                <w:color w:val="FF0000"/>
                <w:sz w:val="22"/>
                <w:szCs w:val="22"/>
              </w:rPr>
              <w:t>TAK,</w:t>
            </w:r>
          </w:p>
        </w:tc>
        <w:tc>
          <w:tcPr>
            <w:tcW w:w="3094" w:type="dxa"/>
          </w:tcPr>
          <w:p w14:paraId="2252E32E" w14:textId="77777777" w:rsidR="00AD1147" w:rsidRPr="000C18AB" w:rsidRDefault="00AD1147" w:rsidP="00AD1147">
            <w:pPr>
              <w:pStyle w:val="Tekstpodstawowy"/>
              <w:jc w:val="left"/>
              <w:rPr>
                <w:rFonts w:asciiTheme="majorHAnsi" w:hAnsiTheme="majorHAnsi" w:cs="Calibri"/>
                <w:b/>
                <w:bCs/>
                <w:i/>
                <w:sz w:val="22"/>
                <w:szCs w:val="22"/>
              </w:rPr>
            </w:pPr>
          </w:p>
        </w:tc>
      </w:tr>
      <w:tr w:rsidR="00AD1147" w:rsidRPr="000C18AB" w14:paraId="6F1B278F" w14:textId="77777777" w:rsidTr="00540072">
        <w:tc>
          <w:tcPr>
            <w:tcW w:w="607" w:type="dxa"/>
            <w:vAlign w:val="center"/>
          </w:tcPr>
          <w:p w14:paraId="6B5D87AF" w14:textId="7A6E2C1E" w:rsidR="00AD1147" w:rsidRPr="000C18AB" w:rsidRDefault="000C18AB" w:rsidP="00AD1147">
            <w:pPr>
              <w:pStyle w:val="Tekstpodstawowy"/>
              <w:jc w:val="center"/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</w:pPr>
            <w:r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  <w:t>58</w:t>
            </w:r>
          </w:p>
        </w:tc>
        <w:tc>
          <w:tcPr>
            <w:tcW w:w="8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7E2B2A53" w14:textId="68BCAD89" w:rsidR="00AD1147" w:rsidRPr="000C18AB" w:rsidRDefault="00AD1147" w:rsidP="00AD1147">
            <w:pPr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0C18AB">
              <w:rPr>
                <w:rFonts w:asciiTheme="majorHAnsi" w:hAnsiTheme="majorHAnsi"/>
                <w:sz w:val="22"/>
                <w:szCs w:val="22"/>
              </w:rPr>
              <w:t>Osłona endoskopu o średnicy zewnętrznej nie przekraczającej 6,5 mm, z dwoma symetrycznie rozmieszczonymi zaworami odcinającymi dopływ płynów fizjologicznych czy wody sterylnej o określonym ciśnieniu, doprowadzonej z pompy wodnej, służących utrzymaniu klarowności pola operacyjnego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903A5C4" w14:textId="67F17598" w:rsidR="00AD1147" w:rsidRPr="00337A0F" w:rsidRDefault="00912BEB" w:rsidP="00AD1147">
            <w:pPr>
              <w:pStyle w:val="Tekstpodstawowy"/>
              <w:jc w:val="center"/>
              <w:rPr>
                <w:rFonts w:asciiTheme="majorHAnsi" w:hAnsiTheme="majorHAnsi" w:cs="Calibri"/>
                <w:b/>
                <w:bCs/>
                <w:sz w:val="22"/>
                <w:szCs w:val="22"/>
              </w:rPr>
            </w:pPr>
            <w:r w:rsidRPr="00912BEB">
              <w:rPr>
                <w:rFonts w:asciiTheme="majorHAnsi" w:hAnsiTheme="majorHAnsi"/>
                <w:b/>
                <w:bCs/>
                <w:color w:val="FF0000"/>
                <w:sz w:val="22"/>
                <w:szCs w:val="22"/>
              </w:rPr>
              <w:t>TAK, Podać</w:t>
            </w:r>
          </w:p>
        </w:tc>
        <w:tc>
          <w:tcPr>
            <w:tcW w:w="3094" w:type="dxa"/>
          </w:tcPr>
          <w:p w14:paraId="7BFB3487" w14:textId="77777777" w:rsidR="00AD1147" w:rsidRPr="000C18AB" w:rsidRDefault="00AD1147" w:rsidP="00AD1147">
            <w:pPr>
              <w:pStyle w:val="Tekstpodstawowy"/>
              <w:jc w:val="left"/>
              <w:rPr>
                <w:rFonts w:asciiTheme="majorHAnsi" w:hAnsiTheme="majorHAnsi" w:cs="Calibri"/>
                <w:b/>
                <w:bCs/>
                <w:i/>
                <w:sz w:val="22"/>
                <w:szCs w:val="22"/>
              </w:rPr>
            </w:pPr>
          </w:p>
        </w:tc>
      </w:tr>
      <w:tr w:rsidR="00AD1147" w:rsidRPr="000C18AB" w14:paraId="2814A232" w14:textId="77777777" w:rsidTr="00C7771F">
        <w:tc>
          <w:tcPr>
            <w:tcW w:w="607" w:type="dxa"/>
            <w:vAlign w:val="center"/>
          </w:tcPr>
          <w:p w14:paraId="1DB56A7D" w14:textId="508DD0DE" w:rsidR="00AD1147" w:rsidRPr="000C18AB" w:rsidRDefault="000C18AB" w:rsidP="00AD1147">
            <w:pPr>
              <w:pStyle w:val="Tekstpodstawowy"/>
              <w:jc w:val="center"/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</w:pPr>
            <w:r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  <w:t>59</w:t>
            </w:r>
          </w:p>
        </w:tc>
        <w:tc>
          <w:tcPr>
            <w:tcW w:w="8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53C30C3C" w14:textId="3B0F9276" w:rsidR="00AD1147" w:rsidRPr="000C18AB" w:rsidRDefault="00AD1147" w:rsidP="00AD1147">
            <w:pPr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0C18AB">
              <w:rPr>
                <w:rFonts w:asciiTheme="majorHAnsi" w:hAnsiTheme="majorHAnsi"/>
                <w:b/>
                <w:bCs/>
                <w:sz w:val="22"/>
                <w:szCs w:val="22"/>
              </w:rPr>
              <w:t>ZESTAW NARZĘDZI DOSTĘPOWYCH</w:t>
            </w:r>
            <w:r w:rsidRPr="000C18AB">
              <w:rPr>
                <w:rFonts w:asciiTheme="majorHAnsi" w:hAnsiTheme="majorHAnsi"/>
                <w:sz w:val="22"/>
                <w:szCs w:val="22"/>
              </w:rPr>
              <w:t xml:space="preserve"> oraz </w:t>
            </w:r>
            <w:r w:rsidRPr="000C18AB">
              <w:rPr>
                <w:rFonts w:asciiTheme="majorHAnsi" w:hAnsiTheme="majorHAnsi"/>
                <w:b/>
                <w:bCs/>
                <w:sz w:val="22"/>
                <w:szCs w:val="22"/>
              </w:rPr>
              <w:t>CZYSZCZĄCYCH</w:t>
            </w:r>
            <w:r w:rsidRPr="000C18AB">
              <w:rPr>
                <w:rFonts w:asciiTheme="majorHAnsi" w:hAnsiTheme="majorHAnsi"/>
                <w:sz w:val="22"/>
                <w:szCs w:val="22"/>
              </w:rPr>
              <w:t xml:space="preserve"> do wykonywania zabiegów endoskopii dwuportowej, umożliwiający zastosowanie różnych opcji operacyjnych, włączając w to fuzję międzytrzonową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CB936EE" w14:textId="5F727BA0" w:rsidR="00AD1147" w:rsidRPr="00337A0F" w:rsidRDefault="00AD1147" w:rsidP="00AD1147">
            <w:pPr>
              <w:pStyle w:val="Tekstpodstawowy"/>
              <w:jc w:val="center"/>
              <w:rPr>
                <w:rFonts w:asciiTheme="majorHAnsi" w:hAnsiTheme="majorHAnsi"/>
                <w:b/>
                <w:bCs/>
                <w:color w:val="FF0000"/>
                <w:sz w:val="22"/>
                <w:szCs w:val="22"/>
              </w:rPr>
            </w:pPr>
            <w:r w:rsidRPr="00337A0F">
              <w:rPr>
                <w:rFonts w:asciiTheme="majorHAnsi" w:hAnsiTheme="majorHAnsi"/>
                <w:b/>
                <w:bCs/>
                <w:color w:val="FF0000"/>
                <w:sz w:val="22"/>
                <w:szCs w:val="22"/>
              </w:rPr>
              <w:t>TAK</w:t>
            </w:r>
          </w:p>
        </w:tc>
        <w:tc>
          <w:tcPr>
            <w:tcW w:w="3094" w:type="dxa"/>
          </w:tcPr>
          <w:p w14:paraId="687D4032" w14:textId="77777777" w:rsidR="00AD1147" w:rsidRPr="000C18AB" w:rsidRDefault="00AD1147" w:rsidP="00AD1147">
            <w:pPr>
              <w:pStyle w:val="Tekstpodstawowy"/>
              <w:jc w:val="left"/>
              <w:rPr>
                <w:rFonts w:asciiTheme="majorHAnsi" w:hAnsiTheme="majorHAnsi" w:cs="Calibri"/>
                <w:b/>
                <w:bCs/>
                <w:i/>
                <w:sz w:val="22"/>
                <w:szCs w:val="22"/>
              </w:rPr>
            </w:pPr>
          </w:p>
        </w:tc>
      </w:tr>
      <w:tr w:rsidR="00AD1147" w:rsidRPr="000C18AB" w14:paraId="3DA543EA" w14:textId="77777777" w:rsidTr="00C7771F">
        <w:tc>
          <w:tcPr>
            <w:tcW w:w="607" w:type="dxa"/>
            <w:vAlign w:val="center"/>
          </w:tcPr>
          <w:p w14:paraId="4CE40226" w14:textId="78CED9F4" w:rsidR="00AD1147" w:rsidRPr="000C18AB" w:rsidRDefault="000C18AB" w:rsidP="00AD1147">
            <w:pPr>
              <w:pStyle w:val="Tekstpodstawowy"/>
              <w:jc w:val="center"/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</w:pPr>
            <w:r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  <w:t>60</w:t>
            </w:r>
          </w:p>
        </w:tc>
        <w:tc>
          <w:tcPr>
            <w:tcW w:w="8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623352FB" w14:textId="45FDA342" w:rsidR="00AD1147" w:rsidRPr="000C18AB" w:rsidRDefault="00AD1147" w:rsidP="00AD1147">
            <w:pPr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proofErr w:type="spellStart"/>
            <w:r w:rsidRPr="000C18AB">
              <w:rPr>
                <w:rFonts w:asciiTheme="majorHAnsi" w:hAnsiTheme="majorHAnsi"/>
                <w:sz w:val="22"/>
                <w:szCs w:val="22"/>
              </w:rPr>
              <w:t>Autoklawowalny</w:t>
            </w:r>
            <w:proofErr w:type="spellEnd"/>
            <w:r w:rsidRPr="000C18AB">
              <w:rPr>
                <w:rFonts w:asciiTheme="majorHAnsi" w:hAnsiTheme="majorHAnsi"/>
                <w:sz w:val="22"/>
                <w:szCs w:val="22"/>
              </w:rPr>
              <w:t xml:space="preserve"> pojemnik na tace narzędziowe z pokrywą wskazującą na rodzaj sterylizowanych narzędzi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6034597" w14:textId="2E6CF7AA" w:rsidR="00AD1147" w:rsidRPr="00337A0F" w:rsidRDefault="00AD1147" w:rsidP="00AD1147">
            <w:pPr>
              <w:pStyle w:val="Tekstpodstawowy"/>
              <w:jc w:val="center"/>
              <w:rPr>
                <w:rFonts w:asciiTheme="majorHAnsi" w:hAnsiTheme="majorHAnsi"/>
                <w:b/>
                <w:bCs/>
                <w:color w:val="FF0000"/>
                <w:sz w:val="22"/>
                <w:szCs w:val="22"/>
              </w:rPr>
            </w:pPr>
            <w:r w:rsidRPr="00337A0F">
              <w:rPr>
                <w:rFonts w:asciiTheme="majorHAnsi" w:hAnsiTheme="majorHAnsi"/>
                <w:b/>
                <w:bCs/>
                <w:color w:val="FF0000"/>
                <w:sz w:val="22"/>
                <w:szCs w:val="22"/>
              </w:rPr>
              <w:t>TAK</w:t>
            </w:r>
          </w:p>
        </w:tc>
        <w:tc>
          <w:tcPr>
            <w:tcW w:w="3094" w:type="dxa"/>
          </w:tcPr>
          <w:p w14:paraId="2691ACF7" w14:textId="77777777" w:rsidR="00AD1147" w:rsidRPr="000C18AB" w:rsidRDefault="00AD1147" w:rsidP="00AD1147">
            <w:pPr>
              <w:pStyle w:val="Tekstpodstawowy"/>
              <w:jc w:val="left"/>
              <w:rPr>
                <w:rFonts w:asciiTheme="majorHAnsi" w:hAnsiTheme="majorHAnsi" w:cs="Calibri"/>
                <w:b/>
                <w:bCs/>
                <w:i/>
                <w:sz w:val="22"/>
                <w:szCs w:val="22"/>
              </w:rPr>
            </w:pPr>
          </w:p>
        </w:tc>
      </w:tr>
      <w:tr w:rsidR="00AD1147" w:rsidRPr="000C18AB" w14:paraId="181E822C" w14:textId="77777777" w:rsidTr="00C7771F">
        <w:tc>
          <w:tcPr>
            <w:tcW w:w="607" w:type="dxa"/>
            <w:vAlign w:val="center"/>
          </w:tcPr>
          <w:p w14:paraId="10EC8E78" w14:textId="4E2EEC98" w:rsidR="00AD1147" w:rsidRPr="000C18AB" w:rsidRDefault="000C18AB" w:rsidP="00AD1147">
            <w:pPr>
              <w:pStyle w:val="Tekstpodstawowy"/>
              <w:jc w:val="center"/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</w:pPr>
            <w:r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  <w:t>61</w:t>
            </w:r>
          </w:p>
        </w:tc>
        <w:tc>
          <w:tcPr>
            <w:tcW w:w="8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5E2255C7" w14:textId="256602AF" w:rsidR="00AD1147" w:rsidRPr="000C18AB" w:rsidRDefault="00AD1147" w:rsidP="00AD1147">
            <w:pPr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0C18AB">
              <w:rPr>
                <w:rFonts w:asciiTheme="majorHAnsi" w:hAnsiTheme="majorHAnsi"/>
                <w:sz w:val="22"/>
                <w:szCs w:val="22"/>
              </w:rPr>
              <w:t xml:space="preserve">Taca </w:t>
            </w:r>
            <w:proofErr w:type="spellStart"/>
            <w:r w:rsidRPr="000C18AB">
              <w:rPr>
                <w:rFonts w:asciiTheme="majorHAnsi" w:hAnsiTheme="majorHAnsi"/>
                <w:sz w:val="22"/>
                <w:szCs w:val="22"/>
              </w:rPr>
              <w:t>autoklawowalna</w:t>
            </w:r>
            <w:proofErr w:type="spellEnd"/>
            <w:r w:rsidRPr="000C18AB">
              <w:rPr>
                <w:rFonts w:asciiTheme="majorHAnsi" w:hAnsiTheme="majorHAnsi"/>
                <w:sz w:val="22"/>
                <w:szCs w:val="22"/>
              </w:rPr>
              <w:t xml:space="preserve"> z klamrami mocującymi do endoskopu i narzędzi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641985F" w14:textId="5581C9D1" w:rsidR="00AD1147" w:rsidRPr="00337A0F" w:rsidRDefault="00AD1147" w:rsidP="00AD1147">
            <w:pPr>
              <w:pStyle w:val="Tekstpodstawowy"/>
              <w:jc w:val="center"/>
              <w:rPr>
                <w:rFonts w:asciiTheme="majorHAnsi" w:hAnsiTheme="majorHAnsi"/>
                <w:b/>
                <w:bCs/>
                <w:color w:val="FF0000"/>
                <w:sz w:val="22"/>
                <w:szCs w:val="22"/>
              </w:rPr>
            </w:pPr>
            <w:r w:rsidRPr="00337A0F">
              <w:rPr>
                <w:rFonts w:asciiTheme="majorHAnsi" w:hAnsiTheme="majorHAnsi"/>
                <w:b/>
                <w:bCs/>
                <w:color w:val="FF0000"/>
                <w:sz w:val="22"/>
                <w:szCs w:val="22"/>
              </w:rPr>
              <w:t>TAK</w:t>
            </w:r>
          </w:p>
        </w:tc>
        <w:tc>
          <w:tcPr>
            <w:tcW w:w="3094" w:type="dxa"/>
          </w:tcPr>
          <w:p w14:paraId="7D7F4F9F" w14:textId="77777777" w:rsidR="00AD1147" w:rsidRPr="000C18AB" w:rsidRDefault="00AD1147" w:rsidP="00AD1147">
            <w:pPr>
              <w:pStyle w:val="Tekstpodstawowy"/>
              <w:jc w:val="left"/>
              <w:rPr>
                <w:rFonts w:asciiTheme="majorHAnsi" w:hAnsiTheme="majorHAnsi" w:cs="Calibri"/>
                <w:b/>
                <w:bCs/>
                <w:i/>
                <w:sz w:val="22"/>
                <w:szCs w:val="22"/>
              </w:rPr>
            </w:pPr>
          </w:p>
        </w:tc>
      </w:tr>
      <w:tr w:rsidR="00AD1147" w:rsidRPr="000C18AB" w14:paraId="318F9F2B" w14:textId="77777777" w:rsidTr="00C7771F">
        <w:tc>
          <w:tcPr>
            <w:tcW w:w="607" w:type="dxa"/>
            <w:vAlign w:val="center"/>
          </w:tcPr>
          <w:p w14:paraId="188761B5" w14:textId="5F8ED0DD" w:rsidR="00AD1147" w:rsidRPr="000C18AB" w:rsidRDefault="000C18AB" w:rsidP="00AD1147">
            <w:pPr>
              <w:pStyle w:val="Tekstpodstawowy"/>
              <w:jc w:val="center"/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</w:pPr>
            <w:r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  <w:t>62</w:t>
            </w:r>
          </w:p>
        </w:tc>
        <w:tc>
          <w:tcPr>
            <w:tcW w:w="8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1CBC2BBB" w14:textId="6F283362" w:rsidR="00AD1147" w:rsidRPr="000C18AB" w:rsidRDefault="00AD1147" w:rsidP="00AD1147">
            <w:pPr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0C18AB">
              <w:rPr>
                <w:rFonts w:asciiTheme="majorHAnsi" w:hAnsiTheme="majorHAnsi"/>
                <w:sz w:val="22"/>
                <w:szCs w:val="22"/>
              </w:rPr>
              <w:t>Ułożenie narzędzi na tacy tak, aby się nie stykały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9E669A4" w14:textId="74483C58" w:rsidR="00AD1147" w:rsidRPr="00337A0F" w:rsidRDefault="00AD1147" w:rsidP="00AD1147">
            <w:pPr>
              <w:pStyle w:val="Tekstpodstawowy"/>
              <w:jc w:val="center"/>
              <w:rPr>
                <w:rFonts w:asciiTheme="majorHAnsi" w:hAnsiTheme="majorHAnsi"/>
                <w:b/>
                <w:bCs/>
                <w:color w:val="FF0000"/>
                <w:sz w:val="22"/>
                <w:szCs w:val="22"/>
              </w:rPr>
            </w:pPr>
            <w:r w:rsidRPr="00337A0F">
              <w:rPr>
                <w:rFonts w:asciiTheme="majorHAnsi" w:hAnsiTheme="majorHAnsi"/>
                <w:b/>
                <w:bCs/>
                <w:color w:val="FF0000"/>
                <w:sz w:val="22"/>
                <w:szCs w:val="22"/>
              </w:rPr>
              <w:t>TAK</w:t>
            </w:r>
          </w:p>
        </w:tc>
        <w:tc>
          <w:tcPr>
            <w:tcW w:w="3094" w:type="dxa"/>
          </w:tcPr>
          <w:p w14:paraId="176FA813" w14:textId="77777777" w:rsidR="00AD1147" w:rsidRPr="000C18AB" w:rsidRDefault="00AD1147" w:rsidP="00AD1147">
            <w:pPr>
              <w:pStyle w:val="Tekstpodstawowy"/>
              <w:jc w:val="left"/>
              <w:rPr>
                <w:rFonts w:asciiTheme="majorHAnsi" w:hAnsiTheme="majorHAnsi" w:cs="Calibri"/>
                <w:b/>
                <w:bCs/>
                <w:i/>
                <w:sz w:val="22"/>
                <w:szCs w:val="22"/>
              </w:rPr>
            </w:pPr>
          </w:p>
        </w:tc>
      </w:tr>
      <w:tr w:rsidR="00AD1147" w:rsidRPr="000C18AB" w14:paraId="2C9E8F19" w14:textId="77777777" w:rsidTr="00C7771F">
        <w:tc>
          <w:tcPr>
            <w:tcW w:w="607" w:type="dxa"/>
            <w:vAlign w:val="center"/>
          </w:tcPr>
          <w:p w14:paraId="2C89EF7B" w14:textId="786D9571" w:rsidR="00AD1147" w:rsidRPr="000C18AB" w:rsidRDefault="000C18AB" w:rsidP="00AD1147">
            <w:pPr>
              <w:pStyle w:val="Tekstpodstawowy"/>
              <w:jc w:val="center"/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</w:pPr>
            <w:r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  <w:t>63</w:t>
            </w:r>
          </w:p>
        </w:tc>
        <w:tc>
          <w:tcPr>
            <w:tcW w:w="8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42B50D70" w14:textId="12400504" w:rsidR="00AD1147" w:rsidRPr="000C18AB" w:rsidRDefault="00AD1147" w:rsidP="00AD1147">
            <w:pPr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proofErr w:type="spellStart"/>
            <w:r w:rsidRPr="000C18AB">
              <w:rPr>
                <w:rFonts w:asciiTheme="majorHAnsi" w:hAnsiTheme="majorHAnsi"/>
                <w:sz w:val="22"/>
                <w:szCs w:val="22"/>
              </w:rPr>
              <w:t>Dilatory</w:t>
            </w:r>
            <w:proofErr w:type="spellEnd"/>
            <w:r w:rsidRPr="000C18AB">
              <w:rPr>
                <w:rFonts w:asciiTheme="majorHAnsi" w:hAnsiTheme="majorHAnsi"/>
                <w:sz w:val="22"/>
                <w:szCs w:val="22"/>
              </w:rPr>
              <w:t xml:space="preserve"> Ø 4 mm, dł. 220 mm </w:t>
            </w:r>
            <w:proofErr w:type="spellStart"/>
            <w:r w:rsidRPr="000C18AB">
              <w:rPr>
                <w:rFonts w:asciiTheme="majorHAnsi" w:hAnsiTheme="majorHAnsi"/>
                <w:sz w:val="22"/>
                <w:szCs w:val="22"/>
              </w:rPr>
              <w:t>szt</w:t>
            </w:r>
            <w:proofErr w:type="spellEnd"/>
            <w:r w:rsidRPr="000C18AB">
              <w:rPr>
                <w:rFonts w:asciiTheme="majorHAnsi" w:hAnsiTheme="majorHAnsi"/>
                <w:sz w:val="22"/>
                <w:szCs w:val="22"/>
              </w:rPr>
              <w:t>, 2, umożliwiające prawidłowe utworzenie dwóch portów (dostępów) wg techniki endoskopii dwuportowej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6D14DAA" w14:textId="3D0D2679" w:rsidR="00AD1147" w:rsidRPr="00337A0F" w:rsidRDefault="00AD1147" w:rsidP="00AD1147">
            <w:pPr>
              <w:pStyle w:val="Tekstpodstawowy"/>
              <w:jc w:val="center"/>
              <w:rPr>
                <w:rFonts w:asciiTheme="majorHAnsi" w:hAnsiTheme="majorHAnsi"/>
                <w:b/>
                <w:bCs/>
                <w:color w:val="FF0000"/>
                <w:sz w:val="22"/>
                <w:szCs w:val="22"/>
              </w:rPr>
            </w:pPr>
            <w:r w:rsidRPr="00337A0F">
              <w:rPr>
                <w:rFonts w:asciiTheme="majorHAnsi" w:hAnsiTheme="majorHAnsi"/>
                <w:b/>
                <w:bCs/>
                <w:color w:val="FF0000"/>
                <w:sz w:val="22"/>
                <w:szCs w:val="22"/>
              </w:rPr>
              <w:t>TAK</w:t>
            </w:r>
          </w:p>
        </w:tc>
        <w:tc>
          <w:tcPr>
            <w:tcW w:w="3094" w:type="dxa"/>
          </w:tcPr>
          <w:p w14:paraId="169D53A5" w14:textId="77777777" w:rsidR="00AD1147" w:rsidRPr="000C18AB" w:rsidRDefault="00AD1147" w:rsidP="00AD1147">
            <w:pPr>
              <w:pStyle w:val="Tekstpodstawowy"/>
              <w:jc w:val="left"/>
              <w:rPr>
                <w:rFonts w:asciiTheme="majorHAnsi" w:hAnsiTheme="majorHAnsi" w:cs="Calibri"/>
                <w:b/>
                <w:bCs/>
                <w:i/>
                <w:sz w:val="22"/>
                <w:szCs w:val="22"/>
              </w:rPr>
            </w:pPr>
          </w:p>
        </w:tc>
      </w:tr>
      <w:tr w:rsidR="00AD1147" w:rsidRPr="000C18AB" w14:paraId="77A50F8B" w14:textId="77777777" w:rsidTr="00C7771F">
        <w:tc>
          <w:tcPr>
            <w:tcW w:w="607" w:type="dxa"/>
            <w:vAlign w:val="center"/>
          </w:tcPr>
          <w:p w14:paraId="0D421302" w14:textId="07DFCF54" w:rsidR="00AD1147" w:rsidRPr="000C18AB" w:rsidRDefault="000C18AB" w:rsidP="00AD1147">
            <w:pPr>
              <w:pStyle w:val="Tekstpodstawowy"/>
              <w:jc w:val="center"/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</w:pPr>
            <w:r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  <w:t>64</w:t>
            </w:r>
          </w:p>
        </w:tc>
        <w:tc>
          <w:tcPr>
            <w:tcW w:w="8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3ADFE672" w14:textId="3C89B664" w:rsidR="00AD1147" w:rsidRPr="000C18AB" w:rsidRDefault="00AD1147" w:rsidP="00AD1147">
            <w:pPr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proofErr w:type="spellStart"/>
            <w:r w:rsidRPr="000C18AB">
              <w:rPr>
                <w:rFonts w:asciiTheme="majorHAnsi" w:hAnsiTheme="majorHAnsi"/>
                <w:sz w:val="22"/>
                <w:szCs w:val="22"/>
              </w:rPr>
              <w:t>Dilator</w:t>
            </w:r>
            <w:proofErr w:type="spellEnd"/>
            <w:r w:rsidRPr="000C18AB">
              <w:rPr>
                <w:rFonts w:asciiTheme="majorHAnsi" w:hAnsiTheme="majorHAnsi"/>
                <w:sz w:val="22"/>
                <w:szCs w:val="22"/>
              </w:rPr>
              <w:t xml:space="preserve"> Ø 6 mm, dł. 200 mm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A986CDF" w14:textId="0A26EA48" w:rsidR="00AD1147" w:rsidRPr="00337A0F" w:rsidRDefault="00AD1147" w:rsidP="00AD1147">
            <w:pPr>
              <w:pStyle w:val="Tekstpodstawowy"/>
              <w:jc w:val="center"/>
              <w:rPr>
                <w:rFonts w:asciiTheme="majorHAnsi" w:hAnsiTheme="majorHAnsi"/>
                <w:b/>
                <w:bCs/>
                <w:color w:val="FF0000"/>
                <w:sz w:val="22"/>
                <w:szCs w:val="22"/>
              </w:rPr>
            </w:pPr>
            <w:r w:rsidRPr="00337A0F">
              <w:rPr>
                <w:rFonts w:asciiTheme="majorHAnsi" w:hAnsiTheme="majorHAnsi"/>
                <w:b/>
                <w:bCs/>
                <w:color w:val="FF0000"/>
                <w:sz w:val="22"/>
                <w:szCs w:val="22"/>
              </w:rPr>
              <w:t>TAK</w:t>
            </w:r>
          </w:p>
        </w:tc>
        <w:tc>
          <w:tcPr>
            <w:tcW w:w="3094" w:type="dxa"/>
          </w:tcPr>
          <w:p w14:paraId="04958893" w14:textId="77777777" w:rsidR="00AD1147" w:rsidRPr="000C18AB" w:rsidRDefault="00AD1147" w:rsidP="00AD1147">
            <w:pPr>
              <w:pStyle w:val="Tekstpodstawowy"/>
              <w:jc w:val="left"/>
              <w:rPr>
                <w:rFonts w:asciiTheme="majorHAnsi" w:hAnsiTheme="majorHAnsi" w:cs="Calibri"/>
                <w:b/>
                <w:bCs/>
                <w:i/>
                <w:sz w:val="22"/>
                <w:szCs w:val="22"/>
              </w:rPr>
            </w:pPr>
          </w:p>
        </w:tc>
      </w:tr>
      <w:tr w:rsidR="00AD1147" w:rsidRPr="000C18AB" w14:paraId="690699C7" w14:textId="77777777" w:rsidTr="00C7771F">
        <w:tc>
          <w:tcPr>
            <w:tcW w:w="607" w:type="dxa"/>
            <w:vAlign w:val="center"/>
          </w:tcPr>
          <w:p w14:paraId="38F495AF" w14:textId="0EE797E8" w:rsidR="00AD1147" w:rsidRPr="000C18AB" w:rsidRDefault="000C18AB" w:rsidP="00AD1147">
            <w:pPr>
              <w:pStyle w:val="Tekstpodstawowy"/>
              <w:jc w:val="center"/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</w:pPr>
            <w:r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  <w:lastRenderedPageBreak/>
              <w:t>65</w:t>
            </w:r>
          </w:p>
        </w:tc>
        <w:tc>
          <w:tcPr>
            <w:tcW w:w="8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1A1F376A" w14:textId="11F6785E" w:rsidR="00AD1147" w:rsidRPr="000C18AB" w:rsidRDefault="00AD1147" w:rsidP="00AD1147">
            <w:pPr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proofErr w:type="spellStart"/>
            <w:r w:rsidRPr="000C18AB">
              <w:rPr>
                <w:rFonts w:asciiTheme="majorHAnsi" w:hAnsiTheme="majorHAnsi"/>
                <w:sz w:val="22"/>
                <w:szCs w:val="22"/>
              </w:rPr>
              <w:t>Dilator</w:t>
            </w:r>
            <w:proofErr w:type="spellEnd"/>
            <w:r w:rsidRPr="000C18AB">
              <w:rPr>
                <w:rFonts w:asciiTheme="majorHAnsi" w:hAnsiTheme="majorHAnsi"/>
                <w:sz w:val="22"/>
                <w:szCs w:val="22"/>
              </w:rPr>
              <w:t xml:space="preserve"> Ø 8 mm, dł. 180 mm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A9D9302" w14:textId="37746812" w:rsidR="00AD1147" w:rsidRPr="00337A0F" w:rsidRDefault="00AD1147" w:rsidP="00AD1147">
            <w:pPr>
              <w:pStyle w:val="Tekstpodstawowy"/>
              <w:jc w:val="center"/>
              <w:rPr>
                <w:rFonts w:asciiTheme="majorHAnsi" w:hAnsiTheme="majorHAnsi"/>
                <w:b/>
                <w:bCs/>
                <w:color w:val="FF0000"/>
                <w:sz w:val="22"/>
                <w:szCs w:val="22"/>
              </w:rPr>
            </w:pPr>
            <w:r w:rsidRPr="00337A0F">
              <w:rPr>
                <w:rFonts w:asciiTheme="majorHAnsi" w:hAnsiTheme="majorHAnsi"/>
                <w:b/>
                <w:bCs/>
                <w:color w:val="FF0000"/>
                <w:sz w:val="22"/>
                <w:szCs w:val="22"/>
              </w:rPr>
              <w:t>TAK</w:t>
            </w:r>
          </w:p>
        </w:tc>
        <w:tc>
          <w:tcPr>
            <w:tcW w:w="3094" w:type="dxa"/>
          </w:tcPr>
          <w:p w14:paraId="4A1D81BA" w14:textId="77777777" w:rsidR="00AD1147" w:rsidRPr="000C18AB" w:rsidRDefault="00AD1147" w:rsidP="00AD1147">
            <w:pPr>
              <w:pStyle w:val="Tekstpodstawowy"/>
              <w:jc w:val="left"/>
              <w:rPr>
                <w:rFonts w:asciiTheme="majorHAnsi" w:hAnsiTheme="majorHAnsi" w:cs="Calibri"/>
                <w:b/>
                <w:bCs/>
                <w:i/>
                <w:sz w:val="22"/>
                <w:szCs w:val="22"/>
              </w:rPr>
            </w:pPr>
          </w:p>
        </w:tc>
      </w:tr>
      <w:tr w:rsidR="00AD1147" w:rsidRPr="000C18AB" w14:paraId="4E40C580" w14:textId="77777777" w:rsidTr="00C7771F">
        <w:tc>
          <w:tcPr>
            <w:tcW w:w="607" w:type="dxa"/>
            <w:vAlign w:val="center"/>
          </w:tcPr>
          <w:p w14:paraId="4F92F10F" w14:textId="5FE0FCF2" w:rsidR="00AD1147" w:rsidRPr="000C18AB" w:rsidRDefault="000C18AB" w:rsidP="00AD1147">
            <w:pPr>
              <w:pStyle w:val="Tekstpodstawowy"/>
              <w:jc w:val="center"/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</w:pPr>
            <w:r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  <w:t>66</w:t>
            </w:r>
          </w:p>
        </w:tc>
        <w:tc>
          <w:tcPr>
            <w:tcW w:w="8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53369E45" w14:textId="07C93DAE" w:rsidR="00AD1147" w:rsidRPr="000C18AB" w:rsidRDefault="00AD1147" w:rsidP="00AD1147">
            <w:pPr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proofErr w:type="spellStart"/>
            <w:r w:rsidRPr="000C18AB">
              <w:rPr>
                <w:rFonts w:asciiTheme="majorHAnsi" w:hAnsiTheme="majorHAnsi"/>
                <w:sz w:val="22"/>
                <w:szCs w:val="22"/>
              </w:rPr>
              <w:t>Dilator</w:t>
            </w:r>
            <w:proofErr w:type="spellEnd"/>
            <w:r w:rsidRPr="000C18AB">
              <w:rPr>
                <w:rFonts w:asciiTheme="majorHAnsi" w:hAnsiTheme="majorHAnsi"/>
                <w:sz w:val="22"/>
                <w:szCs w:val="22"/>
              </w:rPr>
              <w:t xml:space="preserve"> Ø 10 mm, dł. 160 mm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162A464" w14:textId="4E4FE618" w:rsidR="00AD1147" w:rsidRPr="00337A0F" w:rsidRDefault="00AD1147" w:rsidP="00AD1147">
            <w:pPr>
              <w:pStyle w:val="Tekstpodstawowy"/>
              <w:jc w:val="center"/>
              <w:rPr>
                <w:rFonts w:asciiTheme="majorHAnsi" w:hAnsiTheme="majorHAnsi"/>
                <w:b/>
                <w:bCs/>
                <w:color w:val="FF0000"/>
                <w:sz w:val="22"/>
                <w:szCs w:val="22"/>
              </w:rPr>
            </w:pPr>
            <w:r w:rsidRPr="00337A0F">
              <w:rPr>
                <w:rFonts w:asciiTheme="majorHAnsi" w:hAnsiTheme="majorHAnsi"/>
                <w:b/>
                <w:bCs/>
                <w:color w:val="FF0000"/>
                <w:sz w:val="22"/>
                <w:szCs w:val="22"/>
              </w:rPr>
              <w:t>TAK</w:t>
            </w:r>
          </w:p>
        </w:tc>
        <w:tc>
          <w:tcPr>
            <w:tcW w:w="3094" w:type="dxa"/>
          </w:tcPr>
          <w:p w14:paraId="70497CAC" w14:textId="77777777" w:rsidR="00AD1147" w:rsidRPr="000C18AB" w:rsidRDefault="00AD1147" w:rsidP="00AD1147">
            <w:pPr>
              <w:pStyle w:val="Tekstpodstawowy"/>
              <w:jc w:val="left"/>
              <w:rPr>
                <w:rFonts w:asciiTheme="majorHAnsi" w:hAnsiTheme="majorHAnsi" w:cs="Calibri"/>
                <w:b/>
                <w:bCs/>
                <w:i/>
                <w:sz w:val="22"/>
                <w:szCs w:val="22"/>
              </w:rPr>
            </w:pPr>
          </w:p>
        </w:tc>
      </w:tr>
      <w:tr w:rsidR="00AD1147" w:rsidRPr="000C18AB" w14:paraId="36833D07" w14:textId="77777777" w:rsidTr="00C7771F">
        <w:tc>
          <w:tcPr>
            <w:tcW w:w="607" w:type="dxa"/>
            <w:vAlign w:val="center"/>
          </w:tcPr>
          <w:p w14:paraId="31EBFBD9" w14:textId="3009145C" w:rsidR="00AD1147" w:rsidRPr="000C18AB" w:rsidRDefault="000C18AB" w:rsidP="00AD1147">
            <w:pPr>
              <w:pStyle w:val="Tekstpodstawowy"/>
              <w:jc w:val="center"/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</w:pPr>
            <w:r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  <w:t>67</w:t>
            </w:r>
          </w:p>
        </w:tc>
        <w:tc>
          <w:tcPr>
            <w:tcW w:w="8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45296F07" w14:textId="6A3B1529" w:rsidR="00AD1147" w:rsidRPr="000C18AB" w:rsidRDefault="00AD1147" w:rsidP="00AD1147">
            <w:pPr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proofErr w:type="spellStart"/>
            <w:r w:rsidRPr="000C18AB">
              <w:rPr>
                <w:rFonts w:asciiTheme="majorHAnsi" w:hAnsiTheme="majorHAnsi"/>
                <w:sz w:val="22"/>
                <w:szCs w:val="22"/>
              </w:rPr>
              <w:t>Dilator</w:t>
            </w:r>
            <w:proofErr w:type="spellEnd"/>
            <w:r w:rsidRPr="000C18AB">
              <w:rPr>
                <w:rFonts w:asciiTheme="majorHAnsi" w:hAnsiTheme="majorHAnsi"/>
                <w:sz w:val="22"/>
                <w:szCs w:val="22"/>
              </w:rPr>
              <w:t xml:space="preserve"> Ø 12 mm, dł. 150 mm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195260C" w14:textId="77A7BC0E" w:rsidR="00AD1147" w:rsidRPr="00337A0F" w:rsidRDefault="00AD1147" w:rsidP="00AD1147">
            <w:pPr>
              <w:pStyle w:val="Tekstpodstawowy"/>
              <w:jc w:val="center"/>
              <w:rPr>
                <w:rFonts w:asciiTheme="majorHAnsi" w:hAnsiTheme="majorHAnsi"/>
                <w:b/>
                <w:bCs/>
                <w:color w:val="FF0000"/>
                <w:sz w:val="22"/>
                <w:szCs w:val="22"/>
              </w:rPr>
            </w:pPr>
            <w:r w:rsidRPr="00337A0F">
              <w:rPr>
                <w:rFonts w:asciiTheme="majorHAnsi" w:hAnsiTheme="majorHAnsi"/>
                <w:b/>
                <w:bCs/>
                <w:color w:val="FF0000"/>
                <w:sz w:val="22"/>
                <w:szCs w:val="22"/>
              </w:rPr>
              <w:t>TAK</w:t>
            </w:r>
          </w:p>
        </w:tc>
        <w:tc>
          <w:tcPr>
            <w:tcW w:w="3094" w:type="dxa"/>
          </w:tcPr>
          <w:p w14:paraId="31E197A4" w14:textId="77777777" w:rsidR="00AD1147" w:rsidRPr="000C18AB" w:rsidRDefault="00AD1147" w:rsidP="00AD1147">
            <w:pPr>
              <w:pStyle w:val="Tekstpodstawowy"/>
              <w:jc w:val="left"/>
              <w:rPr>
                <w:rFonts w:asciiTheme="majorHAnsi" w:hAnsiTheme="majorHAnsi" w:cs="Calibri"/>
                <w:b/>
                <w:bCs/>
                <w:i/>
                <w:sz w:val="22"/>
                <w:szCs w:val="22"/>
              </w:rPr>
            </w:pPr>
          </w:p>
        </w:tc>
      </w:tr>
      <w:tr w:rsidR="00AD1147" w:rsidRPr="000C18AB" w14:paraId="7E861B20" w14:textId="77777777" w:rsidTr="00C7771F">
        <w:tc>
          <w:tcPr>
            <w:tcW w:w="607" w:type="dxa"/>
            <w:vAlign w:val="center"/>
          </w:tcPr>
          <w:p w14:paraId="2CC4A9AF" w14:textId="3B8ACD2A" w:rsidR="00AD1147" w:rsidRPr="000C18AB" w:rsidRDefault="000C18AB" w:rsidP="00AD1147">
            <w:pPr>
              <w:pStyle w:val="Tekstpodstawowy"/>
              <w:jc w:val="center"/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</w:pPr>
            <w:r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  <w:t>68</w:t>
            </w:r>
          </w:p>
        </w:tc>
        <w:tc>
          <w:tcPr>
            <w:tcW w:w="8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0FAE7485" w14:textId="78E65015" w:rsidR="00AD1147" w:rsidRPr="000C18AB" w:rsidRDefault="00AD1147" w:rsidP="00AD1147">
            <w:pPr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proofErr w:type="spellStart"/>
            <w:r w:rsidRPr="000C18AB">
              <w:rPr>
                <w:rFonts w:asciiTheme="majorHAnsi" w:hAnsiTheme="majorHAnsi"/>
                <w:sz w:val="22"/>
                <w:szCs w:val="22"/>
              </w:rPr>
              <w:t>Dilator</w:t>
            </w:r>
            <w:proofErr w:type="spellEnd"/>
            <w:r w:rsidRPr="000C18AB">
              <w:rPr>
                <w:rFonts w:asciiTheme="majorHAnsi" w:hAnsiTheme="majorHAnsi"/>
                <w:sz w:val="22"/>
                <w:szCs w:val="22"/>
              </w:rPr>
              <w:t xml:space="preserve"> Ø 14 mm, dł. 140 mm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2B8D2E8" w14:textId="369B1E28" w:rsidR="00AD1147" w:rsidRPr="00337A0F" w:rsidRDefault="00AD1147" w:rsidP="00AD1147">
            <w:pPr>
              <w:pStyle w:val="Tekstpodstawowy"/>
              <w:jc w:val="center"/>
              <w:rPr>
                <w:rFonts w:asciiTheme="majorHAnsi" w:hAnsiTheme="majorHAnsi"/>
                <w:b/>
                <w:bCs/>
                <w:color w:val="FF0000"/>
                <w:sz w:val="22"/>
                <w:szCs w:val="22"/>
              </w:rPr>
            </w:pPr>
            <w:r w:rsidRPr="00337A0F">
              <w:rPr>
                <w:rFonts w:asciiTheme="majorHAnsi" w:hAnsiTheme="majorHAnsi"/>
                <w:b/>
                <w:bCs/>
                <w:color w:val="FF0000"/>
                <w:sz w:val="22"/>
                <w:szCs w:val="22"/>
              </w:rPr>
              <w:t>TAK</w:t>
            </w:r>
          </w:p>
        </w:tc>
        <w:tc>
          <w:tcPr>
            <w:tcW w:w="3094" w:type="dxa"/>
          </w:tcPr>
          <w:p w14:paraId="777FD7C8" w14:textId="77777777" w:rsidR="00AD1147" w:rsidRPr="000C18AB" w:rsidRDefault="00AD1147" w:rsidP="00AD1147">
            <w:pPr>
              <w:pStyle w:val="Tekstpodstawowy"/>
              <w:jc w:val="left"/>
              <w:rPr>
                <w:rFonts w:asciiTheme="majorHAnsi" w:hAnsiTheme="majorHAnsi" w:cs="Calibri"/>
                <w:b/>
                <w:bCs/>
                <w:i/>
                <w:sz w:val="22"/>
                <w:szCs w:val="22"/>
              </w:rPr>
            </w:pPr>
          </w:p>
        </w:tc>
      </w:tr>
      <w:tr w:rsidR="00AD1147" w:rsidRPr="000C18AB" w14:paraId="1FA36265" w14:textId="77777777" w:rsidTr="00C7771F">
        <w:tc>
          <w:tcPr>
            <w:tcW w:w="607" w:type="dxa"/>
            <w:vAlign w:val="center"/>
          </w:tcPr>
          <w:p w14:paraId="414C95B3" w14:textId="72FCAC17" w:rsidR="00AD1147" w:rsidRPr="000C18AB" w:rsidRDefault="000C18AB" w:rsidP="00AD1147">
            <w:pPr>
              <w:pStyle w:val="Tekstpodstawowy"/>
              <w:jc w:val="center"/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</w:pPr>
            <w:r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  <w:t>69</w:t>
            </w:r>
          </w:p>
        </w:tc>
        <w:tc>
          <w:tcPr>
            <w:tcW w:w="8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3217DA3B" w14:textId="77E0A6FD" w:rsidR="00AD1147" w:rsidRPr="000C18AB" w:rsidRDefault="00AD1147" w:rsidP="00AD1147">
            <w:pPr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proofErr w:type="spellStart"/>
            <w:r w:rsidRPr="000C18AB">
              <w:rPr>
                <w:rFonts w:asciiTheme="majorHAnsi" w:hAnsiTheme="majorHAnsi"/>
                <w:sz w:val="22"/>
                <w:szCs w:val="22"/>
              </w:rPr>
              <w:t>Dilator</w:t>
            </w:r>
            <w:proofErr w:type="spellEnd"/>
            <w:r w:rsidRPr="000C18AB">
              <w:rPr>
                <w:rFonts w:asciiTheme="majorHAnsi" w:hAnsiTheme="majorHAnsi"/>
                <w:sz w:val="22"/>
                <w:szCs w:val="22"/>
              </w:rPr>
              <w:t xml:space="preserve"> Ø 16 mm, dł. 130 mm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81BD9FB" w14:textId="00733C8A" w:rsidR="00AD1147" w:rsidRPr="00337A0F" w:rsidRDefault="00AD1147" w:rsidP="00AD1147">
            <w:pPr>
              <w:pStyle w:val="Tekstpodstawowy"/>
              <w:jc w:val="center"/>
              <w:rPr>
                <w:rFonts w:asciiTheme="majorHAnsi" w:hAnsiTheme="majorHAnsi"/>
                <w:b/>
                <w:bCs/>
                <w:color w:val="FF0000"/>
                <w:sz w:val="22"/>
                <w:szCs w:val="22"/>
              </w:rPr>
            </w:pPr>
            <w:r w:rsidRPr="00337A0F">
              <w:rPr>
                <w:rFonts w:asciiTheme="majorHAnsi" w:hAnsiTheme="majorHAnsi"/>
                <w:b/>
                <w:bCs/>
                <w:color w:val="FF0000"/>
                <w:sz w:val="22"/>
                <w:szCs w:val="22"/>
              </w:rPr>
              <w:t>TAK</w:t>
            </w:r>
          </w:p>
        </w:tc>
        <w:tc>
          <w:tcPr>
            <w:tcW w:w="3094" w:type="dxa"/>
          </w:tcPr>
          <w:p w14:paraId="3F865623" w14:textId="77777777" w:rsidR="00AD1147" w:rsidRPr="000C18AB" w:rsidRDefault="00AD1147" w:rsidP="00AD1147">
            <w:pPr>
              <w:pStyle w:val="Tekstpodstawowy"/>
              <w:jc w:val="left"/>
              <w:rPr>
                <w:rFonts w:asciiTheme="majorHAnsi" w:hAnsiTheme="majorHAnsi" w:cs="Calibri"/>
                <w:b/>
                <w:bCs/>
                <w:i/>
                <w:sz w:val="22"/>
                <w:szCs w:val="22"/>
              </w:rPr>
            </w:pPr>
          </w:p>
        </w:tc>
      </w:tr>
      <w:tr w:rsidR="00AD1147" w:rsidRPr="000C18AB" w14:paraId="5742010B" w14:textId="77777777" w:rsidTr="00C7771F">
        <w:tc>
          <w:tcPr>
            <w:tcW w:w="607" w:type="dxa"/>
            <w:vAlign w:val="center"/>
          </w:tcPr>
          <w:p w14:paraId="101D7F88" w14:textId="06C028A3" w:rsidR="00AD1147" w:rsidRPr="000C18AB" w:rsidRDefault="000C18AB" w:rsidP="00AD1147">
            <w:pPr>
              <w:pStyle w:val="Tekstpodstawowy"/>
              <w:jc w:val="center"/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</w:pPr>
            <w:r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  <w:t>70</w:t>
            </w:r>
          </w:p>
        </w:tc>
        <w:tc>
          <w:tcPr>
            <w:tcW w:w="8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56B248E4" w14:textId="5FE61ABA" w:rsidR="00AD1147" w:rsidRPr="000C18AB" w:rsidRDefault="00AD1147" w:rsidP="00AD1147">
            <w:pPr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proofErr w:type="spellStart"/>
            <w:r w:rsidRPr="000C18AB">
              <w:rPr>
                <w:rFonts w:asciiTheme="majorHAnsi" w:hAnsiTheme="majorHAnsi"/>
                <w:sz w:val="22"/>
                <w:szCs w:val="22"/>
              </w:rPr>
              <w:t>Półtuba</w:t>
            </w:r>
            <w:proofErr w:type="spellEnd"/>
            <w:r w:rsidRPr="000C18AB">
              <w:rPr>
                <w:rFonts w:asciiTheme="majorHAnsi" w:hAnsiTheme="majorHAnsi"/>
                <w:sz w:val="22"/>
                <w:szCs w:val="22"/>
              </w:rPr>
              <w:t xml:space="preserve"> Ø 10 mm, dł. 50 mm, utrzymuje kanał roboczy i zapewnia swobodny wylot soli fizjologicznej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0A32D6B" w14:textId="199C2BF0" w:rsidR="00AD1147" w:rsidRPr="00337A0F" w:rsidRDefault="00AD1147" w:rsidP="00AD1147">
            <w:pPr>
              <w:pStyle w:val="Tekstpodstawowy"/>
              <w:jc w:val="center"/>
              <w:rPr>
                <w:rFonts w:asciiTheme="majorHAnsi" w:hAnsiTheme="majorHAnsi"/>
                <w:b/>
                <w:bCs/>
                <w:color w:val="FF0000"/>
                <w:sz w:val="22"/>
                <w:szCs w:val="22"/>
              </w:rPr>
            </w:pPr>
            <w:r w:rsidRPr="00337A0F">
              <w:rPr>
                <w:rFonts w:asciiTheme="majorHAnsi" w:hAnsiTheme="majorHAnsi"/>
                <w:b/>
                <w:bCs/>
                <w:color w:val="FF0000"/>
                <w:sz w:val="22"/>
                <w:szCs w:val="22"/>
              </w:rPr>
              <w:t>TAK</w:t>
            </w:r>
          </w:p>
        </w:tc>
        <w:tc>
          <w:tcPr>
            <w:tcW w:w="3094" w:type="dxa"/>
          </w:tcPr>
          <w:p w14:paraId="5F122C80" w14:textId="77777777" w:rsidR="00AD1147" w:rsidRPr="000C18AB" w:rsidRDefault="00AD1147" w:rsidP="00AD1147">
            <w:pPr>
              <w:pStyle w:val="Tekstpodstawowy"/>
              <w:jc w:val="left"/>
              <w:rPr>
                <w:rFonts w:asciiTheme="majorHAnsi" w:hAnsiTheme="majorHAnsi" w:cs="Calibri"/>
                <w:b/>
                <w:bCs/>
                <w:i/>
                <w:sz w:val="22"/>
                <w:szCs w:val="22"/>
              </w:rPr>
            </w:pPr>
          </w:p>
        </w:tc>
      </w:tr>
      <w:tr w:rsidR="00AD1147" w:rsidRPr="000C18AB" w14:paraId="039FC974" w14:textId="77777777" w:rsidTr="00C7771F">
        <w:tc>
          <w:tcPr>
            <w:tcW w:w="607" w:type="dxa"/>
            <w:vAlign w:val="center"/>
          </w:tcPr>
          <w:p w14:paraId="143E6CE7" w14:textId="7B868E95" w:rsidR="00AD1147" w:rsidRPr="000C18AB" w:rsidRDefault="000C18AB" w:rsidP="00AD1147">
            <w:pPr>
              <w:pStyle w:val="Tekstpodstawowy"/>
              <w:jc w:val="center"/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</w:pPr>
            <w:r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  <w:t>71</w:t>
            </w:r>
          </w:p>
        </w:tc>
        <w:tc>
          <w:tcPr>
            <w:tcW w:w="8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39E49A48" w14:textId="174E5761" w:rsidR="00AD1147" w:rsidRPr="000C18AB" w:rsidRDefault="00AD1147" w:rsidP="00AD1147">
            <w:pPr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proofErr w:type="spellStart"/>
            <w:r w:rsidRPr="000C18AB">
              <w:rPr>
                <w:rFonts w:asciiTheme="majorHAnsi" w:hAnsiTheme="majorHAnsi"/>
                <w:sz w:val="22"/>
                <w:szCs w:val="22"/>
              </w:rPr>
              <w:t>Półtuba</w:t>
            </w:r>
            <w:proofErr w:type="spellEnd"/>
            <w:r w:rsidRPr="000C18AB">
              <w:rPr>
                <w:rFonts w:asciiTheme="majorHAnsi" w:hAnsiTheme="majorHAnsi"/>
                <w:sz w:val="22"/>
                <w:szCs w:val="22"/>
              </w:rPr>
              <w:t xml:space="preserve"> Ø 10 mm, dł. 90 mm, utrzymuje kanał roboczy i zapewnia swobodny wylot soli fizjologicznej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1FF971F" w14:textId="337AD8C4" w:rsidR="00AD1147" w:rsidRPr="00337A0F" w:rsidRDefault="00AD1147" w:rsidP="00AD1147">
            <w:pPr>
              <w:pStyle w:val="Tekstpodstawowy"/>
              <w:jc w:val="center"/>
              <w:rPr>
                <w:rFonts w:asciiTheme="majorHAnsi" w:hAnsiTheme="majorHAnsi"/>
                <w:b/>
                <w:bCs/>
                <w:color w:val="FF0000"/>
                <w:sz w:val="22"/>
                <w:szCs w:val="22"/>
              </w:rPr>
            </w:pPr>
            <w:r w:rsidRPr="00337A0F">
              <w:rPr>
                <w:rFonts w:asciiTheme="majorHAnsi" w:hAnsiTheme="majorHAnsi"/>
                <w:b/>
                <w:bCs/>
                <w:color w:val="FF0000"/>
                <w:sz w:val="22"/>
                <w:szCs w:val="22"/>
              </w:rPr>
              <w:t>TAK</w:t>
            </w:r>
          </w:p>
        </w:tc>
        <w:tc>
          <w:tcPr>
            <w:tcW w:w="3094" w:type="dxa"/>
          </w:tcPr>
          <w:p w14:paraId="1555475F" w14:textId="77777777" w:rsidR="00AD1147" w:rsidRPr="000C18AB" w:rsidRDefault="00AD1147" w:rsidP="00AD1147">
            <w:pPr>
              <w:pStyle w:val="Tekstpodstawowy"/>
              <w:jc w:val="left"/>
              <w:rPr>
                <w:rFonts w:asciiTheme="majorHAnsi" w:hAnsiTheme="majorHAnsi" w:cs="Calibri"/>
                <w:b/>
                <w:bCs/>
                <w:i/>
                <w:sz w:val="22"/>
                <w:szCs w:val="22"/>
              </w:rPr>
            </w:pPr>
          </w:p>
        </w:tc>
      </w:tr>
      <w:tr w:rsidR="00AD1147" w:rsidRPr="000C18AB" w14:paraId="7B525249" w14:textId="77777777" w:rsidTr="00C7771F">
        <w:tc>
          <w:tcPr>
            <w:tcW w:w="607" w:type="dxa"/>
            <w:vAlign w:val="center"/>
          </w:tcPr>
          <w:p w14:paraId="15019F99" w14:textId="7B9D6824" w:rsidR="00AD1147" w:rsidRPr="000C18AB" w:rsidRDefault="000C18AB" w:rsidP="00AD1147">
            <w:pPr>
              <w:pStyle w:val="Tekstpodstawowy"/>
              <w:jc w:val="center"/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</w:pPr>
            <w:r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  <w:t>72</w:t>
            </w:r>
          </w:p>
        </w:tc>
        <w:tc>
          <w:tcPr>
            <w:tcW w:w="8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7A546208" w14:textId="0ADA9758" w:rsidR="00AD1147" w:rsidRPr="000C18AB" w:rsidRDefault="00AD1147" w:rsidP="00AD1147">
            <w:pPr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proofErr w:type="spellStart"/>
            <w:r w:rsidRPr="000C18AB">
              <w:rPr>
                <w:rFonts w:asciiTheme="majorHAnsi" w:hAnsiTheme="majorHAnsi"/>
                <w:sz w:val="22"/>
                <w:szCs w:val="22"/>
              </w:rPr>
              <w:t>Półtuba</w:t>
            </w:r>
            <w:proofErr w:type="spellEnd"/>
            <w:r w:rsidRPr="000C18AB">
              <w:rPr>
                <w:rFonts w:asciiTheme="majorHAnsi" w:hAnsiTheme="majorHAnsi"/>
                <w:sz w:val="22"/>
                <w:szCs w:val="22"/>
              </w:rPr>
              <w:t xml:space="preserve"> Ø 12 mm, dł. 60 mm, utrzymuje kanał roboczy i zapewnia swobodny wylot soli fizjologicznej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241C89E" w14:textId="7EECD106" w:rsidR="00AD1147" w:rsidRPr="00337A0F" w:rsidRDefault="00AD1147" w:rsidP="00AD1147">
            <w:pPr>
              <w:pStyle w:val="Tekstpodstawowy"/>
              <w:jc w:val="center"/>
              <w:rPr>
                <w:rFonts w:asciiTheme="majorHAnsi" w:hAnsiTheme="majorHAnsi"/>
                <w:b/>
                <w:bCs/>
                <w:color w:val="FF0000"/>
                <w:sz w:val="22"/>
                <w:szCs w:val="22"/>
              </w:rPr>
            </w:pPr>
            <w:r w:rsidRPr="00337A0F">
              <w:rPr>
                <w:rFonts w:asciiTheme="majorHAnsi" w:hAnsiTheme="majorHAnsi"/>
                <w:b/>
                <w:bCs/>
                <w:color w:val="FF0000"/>
                <w:sz w:val="22"/>
                <w:szCs w:val="22"/>
              </w:rPr>
              <w:t>TAK</w:t>
            </w:r>
          </w:p>
        </w:tc>
        <w:tc>
          <w:tcPr>
            <w:tcW w:w="3094" w:type="dxa"/>
          </w:tcPr>
          <w:p w14:paraId="00BA04AF" w14:textId="77777777" w:rsidR="00AD1147" w:rsidRPr="000C18AB" w:rsidRDefault="00AD1147" w:rsidP="00AD1147">
            <w:pPr>
              <w:pStyle w:val="Tekstpodstawowy"/>
              <w:jc w:val="left"/>
              <w:rPr>
                <w:rFonts w:asciiTheme="majorHAnsi" w:hAnsiTheme="majorHAnsi" w:cs="Calibri"/>
                <w:b/>
                <w:bCs/>
                <w:i/>
                <w:sz w:val="22"/>
                <w:szCs w:val="22"/>
              </w:rPr>
            </w:pPr>
          </w:p>
        </w:tc>
      </w:tr>
      <w:tr w:rsidR="00AD1147" w:rsidRPr="000C18AB" w14:paraId="1352B43F" w14:textId="77777777" w:rsidTr="00C7771F">
        <w:tc>
          <w:tcPr>
            <w:tcW w:w="607" w:type="dxa"/>
            <w:vAlign w:val="center"/>
          </w:tcPr>
          <w:p w14:paraId="7BB22DAE" w14:textId="082E7464" w:rsidR="00AD1147" w:rsidRPr="000C18AB" w:rsidRDefault="000C18AB" w:rsidP="00AD1147">
            <w:pPr>
              <w:pStyle w:val="Tekstpodstawowy"/>
              <w:jc w:val="center"/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</w:pPr>
            <w:r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  <w:t>73</w:t>
            </w:r>
          </w:p>
        </w:tc>
        <w:tc>
          <w:tcPr>
            <w:tcW w:w="8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7D8F5508" w14:textId="5E1BCD03" w:rsidR="00AD1147" w:rsidRPr="000C18AB" w:rsidRDefault="00AD1147" w:rsidP="00AD1147">
            <w:pPr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proofErr w:type="spellStart"/>
            <w:r w:rsidRPr="000C18AB">
              <w:rPr>
                <w:rFonts w:asciiTheme="majorHAnsi" w:hAnsiTheme="majorHAnsi"/>
                <w:sz w:val="22"/>
                <w:szCs w:val="22"/>
              </w:rPr>
              <w:t>Dilator</w:t>
            </w:r>
            <w:proofErr w:type="spellEnd"/>
            <w:r w:rsidRPr="000C18AB">
              <w:rPr>
                <w:rFonts w:asciiTheme="majorHAnsi" w:hAnsiTheme="majorHAnsi"/>
                <w:sz w:val="22"/>
                <w:szCs w:val="22"/>
              </w:rPr>
              <w:t xml:space="preserve"> półotwarty Ø 10 mm, dł. 120 mm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EBE189A" w14:textId="6B94D36A" w:rsidR="00AD1147" w:rsidRPr="00337A0F" w:rsidRDefault="00AD1147" w:rsidP="00AD1147">
            <w:pPr>
              <w:pStyle w:val="Tekstpodstawowy"/>
              <w:jc w:val="center"/>
              <w:rPr>
                <w:rFonts w:asciiTheme="majorHAnsi" w:hAnsiTheme="majorHAnsi"/>
                <w:b/>
                <w:bCs/>
                <w:color w:val="FF0000"/>
                <w:sz w:val="22"/>
                <w:szCs w:val="22"/>
              </w:rPr>
            </w:pPr>
            <w:r w:rsidRPr="00337A0F">
              <w:rPr>
                <w:rFonts w:asciiTheme="majorHAnsi" w:hAnsiTheme="majorHAnsi"/>
                <w:b/>
                <w:bCs/>
                <w:color w:val="FF0000"/>
                <w:sz w:val="22"/>
                <w:szCs w:val="22"/>
              </w:rPr>
              <w:t>TAK</w:t>
            </w:r>
          </w:p>
        </w:tc>
        <w:tc>
          <w:tcPr>
            <w:tcW w:w="3094" w:type="dxa"/>
          </w:tcPr>
          <w:p w14:paraId="5DC2C028" w14:textId="77777777" w:rsidR="00AD1147" w:rsidRPr="000C18AB" w:rsidRDefault="00AD1147" w:rsidP="00AD1147">
            <w:pPr>
              <w:pStyle w:val="Tekstpodstawowy"/>
              <w:jc w:val="left"/>
              <w:rPr>
                <w:rFonts w:asciiTheme="majorHAnsi" w:hAnsiTheme="majorHAnsi" w:cs="Calibri"/>
                <w:b/>
                <w:bCs/>
                <w:i/>
                <w:sz w:val="22"/>
                <w:szCs w:val="22"/>
              </w:rPr>
            </w:pPr>
          </w:p>
        </w:tc>
      </w:tr>
      <w:tr w:rsidR="00AD1147" w:rsidRPr="000C18AB" w14:paraId="093D2171" w14:textId="77777777" w:rsidTr="00C7771F">
        <w:tc>
          <w:tcPr>
            <w:tcW w:w="607" w:type="dxa"/>
            <w:vAlign w:val="center"/>
          </w:tcPr>
          <w:p w14:paraId="3091800E" w14:textId="52D308B5" w:rsidR="00AD1147" w:rsidRPr="000C18AB" w:rsidRDefault="000C18AB" w:rsidP="00AD1147">
            <w:pPr>
              <w:pStyle w:val="Tekstpodstawowy"/>
              <w:jc w:val="center"/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</w:pPr>
            <w:r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  <w:t>74</w:t>
            </w:r>
          </w:p>
        </w:tc>
        <w:tc>
          <w:tcPr>
            <w:tcW w:w="8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58EA788B" w14:textId="477F75DB" w:rsidR="00AD1147" w:rsidRPr="000C18AB" w:rsidRDefault="00AD1147" w:rsidP="00AD1147">
            <w:pPr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proofErr w:type="spellStart"/>
            <w:r w:rsidRPr="000C18AB">
              <w:rPr>
                <w:rFonts w:asciiTheme="majorHAnsi" w:hAnsiTheme="majorHAnsi"/>
                <w:sz w:val="22"/>
                <w:szCs w:val="22"/>
              </w:rPr>
              <w:t>Dilator</w:t>
            </w:r>
            <w:proofErr w:type="spellEnd"/>
            <w:r w:rsidRPr="000C18AB">
              <w:rPr>
                <w:rFonts w:asciiTheme="majorHAnsi" w:hAnsiTheme="majorHAnsi"/>
                <w:sz w:val="22"/>
                <w:szCs w:val="22"/>
              </w:rPr>
              <w:t xml:space="preserve"> półotwarty Ø 8 mm, dł. 140 mm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61F5612" w14:textId="7FD91F35" w:rsidR="00AD1147" w:rsidRPr="00337A0F" w:rsidRDefault="00AD1147" w:rsidP="00AD1147">
            <w:pPr>
              <w:pStyle w:val="Tekstpodstawowy"/>
              <w:jc w:val="center"/>
              <w:rPr>
                <w:rFonts w:asciiTheme="majorHAnsi" w:hAnsiTheme="majorHAnsi"/>
                <w:b/>
                <w:bCs/>
                <w:color w:val="FF0000"/>
                <w:sz w:val="22"/>
                <w:szCs w:val="22"/>
              </w:rPr>
            </w:pPr>
            <w:r w:rsidRPr="00337A0F">
              <w:rPr>
                <w:rFonts w:asciiTheme="majorHAnsi" w:hAnsiTheme="majorHAnsi"/>
                <w:b/>
                <w:bCs/>
                <w:color w:val="FF0000"/>
                <w:sz w:val="22"/>
                <w:szCs w:val="22"/>
              </w:rPr>
              <w:t>TAK</w:t>
            </w:r>
          </w:p>
        </w:tc>
        <w:tc>
          <w:tcPr>
            <w:tcW w:w="3094" w:type="dxa"/>
          </w:tcPr>
          <w:p w14:paraId="6B35C7C1" w14:textId="77777777" w:rsidR="00AD1147" w:rsidRPr="000C18AB" w:rsidRDefault="00AD1147" w:rsidP="00AD1147">
            <w:pPr>
              <w:pStyle w:val="Tekstpodstawowy"/>
              <w:jc w:val="left"/>
              <w:rPr>
                <w:rFonts w:asciiTheme="majorHAnsi" w:hAnsiTheme="majorHAnsi" w:cs="Calibri"/>
                <w:b/>
                <w:bCs/>
                <w:i/>
                <w:sz w:val="22"/>
                <w:szCs w:val="22"/>
              </w:rPr>
            </w:pPr>
          </w:p>
        </w:tc>
      </w:tr>
      <w:tr w:rsidR="00AD1147" w:rsidRPr="000C18AB" w14:paraId="4BF53B18" w14:textId="77777777" w:rsidTr="00C7771F">
        <w:tc>
          <w:tcPr>
            <w:tcW w:w="607" w:type="dxa"/>
            <w:vAlign w:val="center"/>
          </w:tcPr>
          <w:p w14:paraId="11F0DCA4" w14:textId="35D08387" w:rsidR="00AD1147" w:rsidRPr="000C18AB" w:rsidRDefault="000C18AB" w:rsidP="00AD1147">
            <w:pPr>
              <w:pStyle w:val="Tekstpodstawowy"/>
              <w:jc w:val="center"/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</w:pPr>
            <w:r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  <w:t>75</w:t>
            </w:r>
          </w:p>
        </w:tc>
        <w:tc>
          <w:tcPr>
            <w:tcW w:w="8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604D390C" w14:textId="478F2D7D" w:rsidR="00AD1147" w:rsidRPr="000C18AB" w:rsidRDefault="00AD1147" w:rsidP="00AD1147">
            <w:pPr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proofErr w:type="spellStart"/>
            <w:r w:rsidRPr="000C18AB">
              <w:rPr>
                <w:rFonts w:asciiTheme="majorHAnsi" w:hAnsiTheme="majorHAnsi"/>
                <w:sz w:val="22"/>
                <w:szCs w:val="22"/>
              </w:rPr>
              <w:t>Dilator</w:t>
            </w:r>
            <w:proofErr w:type="spellEnd"/>
            <w:r w:rsidRPr="000C18AB">
              <w:rPr>
                <w:rFonts w:asciiTheme="majorHAnsi" w:hAnsiTheme="majorHAnsi"/>
                <w:sz w:val="22"/>
                <w:szCs w:val="22"/>
              </w:rPr>
              <w:t xml:space="preserve"> półotwarty Ø 6 mm, dł. 160 mm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D92676A" w14:textId="5AD0EA5A" w:rsidR="00AD1147" w:rsidRPr="00337A0F" w:rsidRDefault="00AD1147" w:rsidP="00AD1147">
            <w:pPr>
              <w:pStyle w:val="Tekstpodstawowy"/>
              <w:jc w:val="center"/>
              <w:rPr>
                <w:rFonts w:asciiTheme="majorHAnsi" w:hAnsiTheme="majorHAnsi"/>
                <w:b/>
                <w:bCs/>
                <w:color w:val="FF0000"/>
                <w:sz w:val="22"/>
                <w:szCs w:val="22"/>
              </w:rPr>
            </w:pPr>
            <w:r w:rsidRPr="00337A0F">
              <w:rPr>
                <w:rFonts w:asciiTheme="majorHAnsi" w:hAnsiTheme="majorHAnsi"/>
                <w:b/>
                <w:bCs/>
                <w:color w:val="FF0000"/>
                <w:sz w:val="22"/>
                <w:szCs w:val="22"/>
              </w:rPr>
              <w:t>TAK</w:t>
            </w:r>
          </w:p>
        </w:tc>
        <w:tc>
          <w:tcPr>
            <w:tcW w:w="3094" w:type="dxa"/>
          </w:tcPr>
          <w:p w14:paraId="4496101E" w14:textId="77777777" w:rsidR="00AD1147" w:rsidRPr="000C18AB" w:rsidRDefault="00AD1147" w:rsidP="00AD1147">
            <w:pPr>
              <w:pStyle w:val="Tekstpodstawowy"/>
              <w:jc w:val="left"/>
              <w:rPr>
                <w:rFonts w:asciiTheme="majorHAnsi" w:hAnsiTheme="majorHAnsi" w:cs="Calibri"/>
                <w:b/>
                <w:bCs/>
                <w:i/>
                <w:sz w:val="22"/>
                <w:szCs w:val="22"/>
              </w:rPr>
            </w:pPr>
          </w:p>
        </w:tc>
      </w:tr>
      <w:tr w:rsidR="00AD1147" w:rsidRPr="000C18AB" w14:paraId="2C1D328B" w14:textId="77777777" w:rsidTr="00C7771F">
        <w:tc>
          <w:tcPr>
            <w:tcW w:w="607" w:type="dxa"/>
            <w:vAlign w:val="center"/>
          </w:tcPr>
          <w:p w14:paraId="7229D7B4" w14:textId="4C11E05C" w:rsidR="00AD1147" w:rsidRPr="000C18AB" w:rsidRDefault="000C18AB" w:rsidP="00AD1147">
            <w:pPr>
              <w:pStyle w:val="Tekstpodstawowy"/>
              <w:jc w:val="center"/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</w:pPr>
            <w:r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  <w:t>76</w:t>
            </w:r>
          </w:p>
        </w:tc>
        <w:tc>
          <w:tcPr>
            <w:tcW w:w="8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4A4516D7" w14:textId="1BBB65A6" w:rsidR="00AD1147" w:rsidRPr="000C18AB" w:rsidRDefault="00AD1147" w:rsidP="00AD1147">
            <w:pPr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proofErr w:type="spellStart"/>
            <w:r w:rsidRPr="000C18AB">
              <w:rPr>
                <w:rFonts w:asciiTheme="majorHAnsi" w:hAnsiTheme="majorHAnsi"/>
                <w:sz w:val="22"/>
                <w:szCs w:val="22"/>
              </w:rPr>
              <w:t>Odwarstwiacz</w:t>
            </w:r>
            <w:proofErr w:type="spellEnd"/>
            <w:r w:rsidRPr="000C18AB">
              <w:rPr>
                <w:rFonts w:asciiTheme="majorHAnsi" w:hAnsiTheme="majorHAnsi"/>
                <w:sz w:val="22"/>
                <w:szCs w:val="22"/>
              </w:rPr>
              <w:t xml:space="preserve"> mięśni i tkanek o Ø 5 mm i dł. 158 mm – narzędzie do oddzielania mięśni, powięzi  i więzadeł od ścianek kości kręgosłupa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78A1916" w14:textId="7F375ACE" w:rsidR="00AD1147" w:rsidRPr="00337A0F" w:rsidRDefault="00AD1147" w:rsidP="00AD1147">
            <w:pPr>
              <w:pStyle w:val="Tekstpodstawowy"/>
              <w:jc w:val="center"/>
              <w:rPr>
                <w:rFonts w:asciiTheme="majorHAnsi" w:hAnsiTheme="majorHAnsi"/>
                <w:b/>
                <w:bCs/>
                <w:color w:val="FF0000"/>
                <w:sz w:val="22"/>
                <w:szCs w:val="22"/>
              </w:rPr>
            </w:pPr>
            <w:r w:rsidRPr="00337A0F">
              <w:rPr>
                <w:rFonts w:asciiTheme="majorHAnsi" w:hAnsiTheme="majorHAnsi"/>
                <w:b/>
                <w:bCs/>
                <w:color w:val="FF0000"/>
                <w:sz w:val="22"/>
                <w:szCs w:val="22"/>
              </w:rPr>
              <w:t>TAK</w:t>
            </w:r>
          </w:p>
        </w:tc>
        <w:tc>
          <w:tcPr>
            <w:tcW w:w="3094" w:type="dxa"/>
          </w:tcPr>
          <w:p w14:paraId="67F138CE" w14:textId="77777777" w:rsidR="00AD1147" w:rsidRPr="000C18AB" w:rsidRDefault="00AD1147" w:rsidP="00AD1147">
            <w:pPr>
              <w:pStyle w:val="Tekstpodstawowy"/>
              <w:jc w:val="left"/>
              <w:rPr>
                <w:rFonts w:asciiTheme="majorHAnsi" w:hAnsiTheme="majorHAnsi" w:cs="Calibri"/>
                <w:b/>
                <w:bCs/>
                <w:i/>
                <w:sz w:val="22"/>
                <w:szCs w:val="22"/>
              </w:rPr>
            </w:pPr>
          </w:p>
        </w:tc>
      </w:tr>
      <w:tr w:rsidR="00AD1147" w:rsidRPr="000C18AB" w14:paraId="36DB0067" w14:textId="77777777" w:rsidTr="00C7771F">
        <w:tc>
          <w:tcPr>
            <w:tcW w:w="607" w:type="dxa"/>
            <w:vAlign w:val="center"/>
          </w:tcPr>
          <w:p w14:paraId="5231367A" w14:textId="77CE8B6F" w:rsidR="00AD1147" w:rsidRPr="000C18AB" w:rsidRDefault="000C18AB" w:rsidP="00AD1147">
            <w:pPr>
              <w:pStyle w:val="Tekstpodstawowy"/>
              <w:jc w:val="center"/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</w:pPr>
            <w:r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  <w:t>77</w:t>
            </w:r>
          </w:p>
        </w:tc>
        <w:tc>
          <w:tcPr>
            <w:tcW w:w="8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4503D06B" w14:textId="09A3984F" w:rsidR="00AD1147" w:rsidRPr="000C18AB" w:rsidRDefault="00AD1147" w:rsidP="00AD1147">
            <w:pPr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proofErr w:type="spellStart"/>
            <w:r w:rsidRPr="000C18AB">
              <w:rPr>
                <w:rFonts w:asciiTheme="majorHAnsi" w:hAnsiTheme="majorHAnsi"/>
                <w:sz w:val="22"/>
                <w:szCs w:val="22"/>
              </w:rPr>
              <w:t>Retraktor</w:t>
            </w:r>
            <w:proofErr w:type="spellEnd"/>
            <w:r w:rsidRPr="000C18AB">
              <w:rPr>
                <w:rFonts w:asciiTheme="majorHAnsi" w:hAnsiTheme="majorHAnsi"/>
                <w:sz w:val="22"/>
                <w:szCs w:val="22"/>
              </w:rPr>
              <w:t xml:space="preserve"> do odsuwania korzeni rdzeniowych, prosty o dł. 100 mm i szerokościach 4 i 8 mm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E5F7A81" w14:textId="6416D1C2" w:rsidR="00AD1147" w:rsidRPr="00337A0F" w:rsidRDefault="00AD1147" w:rsidP="00AD1147">
            <w:pPr>
              <w:pStyle w:val="Tekstpodstawowy"/>
              <w:jc w:val="center"/>
              <w:rPr>
                <w:rFonts w:asciiTheme="majorHAnsi" w:hAnsiTheme="majorHAnsi"/>
                <w:b/>
                <w:bCs/>
                <w:color w:val="FF0000"/>
                <w:sz w:val="22"/>
                <w:szCs w:val="22"/>
              </w:rPr>
            </w:pPr>
            <w:r w:rsidRPr="00337A0F">
              <w:rPr>
                <w:rFonts w:asciiTheme="majorHAnsi" w:hAnsiTheme="majorHAnsi"/>
                <w:b/>
                <w:bCs/>
                <w:color w:val="FF0000"/>
                <w:sz w:val="22"/>
                <w:szCs w:val="22"/>
              </w:rPr>
              <w:t>TAK</w:t>
            </w:r>
          </w:p>
        </w:tc>
        <w:tc>
          <w:tcPr>
            <w:tcW w:w="3094" w:type="dxa"/>
          </w:tcPr>
          <w:p w14:paraId="6FEB7456" w14:textId="77777777" w:rsidR="00AD1147" w:rsidRPr="000C18AB" w:rsidRDefault="00AD1147" w:rsidP="00AD1147">
            <w:pPr>
              <w:pStyle w:val="Tekstpodstawowy"/>
              <w:jc w:val="left"/>
              <w:rPr>
                <w:rFonts w:asciiTheme="majorHAnsi" w:hAnsiTheme="majorHAnsi" w:cs="Calibri"/>
                <w:b/>
                <w:bCs/>
                <w:i/>
                <w:sz w:val="22"/>
                <w:szCs w:val="22"/>
              </w:rPr>
            </w:pPr>
          </w:p>
        </w:tc>
      </w:tr>
      <w:tr w:rsidR="00AD1147" w:rsidRPr="000C18AB" w14:paraId="11D27B4C" w14:textId="77777777" w:rsidTr="00C7771F">
        <w:tc>
          <w:tcPr>
            <w:tcW w:w="607" w:type="dxa"/>
            <w:vAlign w:val="center"/>
          </w:tcPr>
          <w:p w14:paraId="2C9D8215" w14:textId="1E678208" w:rsidR="00AD1147" w:rsidRPr="000C18AB" w:rsidRDefault="000C18AB" w:rsidP="00AD1147">
            <w:pPr>
              <w:pStyle w:val="Tekstpodstawowy"/>
              <w:jc w:val="center"/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</w:pPr>
            <w:r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  <w:t>78</w:t>
            </w:r>
          </w:p>
        </w:tc>
        <w:tc>
          <w:tcPr>
            <w:tcW w:w="8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319427DC" w14:textId="5A79EF1E" w:rsidR="00AD1147" w:rsidRPr="000C18AB" w:rsidRDefault="00AD1147" w:rsidP="00AD1147">
            <w:pPr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0C18AB">
              <w:rPr>
                <w:rFonts w:asciiTheme="majorHAnsi" w:hAnsiTheme="majorHAnsi"/>
                <w:sz w:val="22"/>
                <w:szCs w:val="22"/>
              </w:rPr>
              <w:t>Dwustronne haki do trakcji więzadła żółtego o dł. 100 mm i szerokościach 2 i 3 mm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BCA00A9" w14:textId="12D74478" w:rsidR="00AD1147" w:rsidRPr="00337A0F" w:rsidRDefault="00AD1147" w:rsidP="00AD1147">
            <w:pPr>
              <w:pStyle w:val="Tekstpodstawowy"/>
              <w:jc w:val="center"/>
              <w:rPr>
                <w:rFonts w:asciiTheme="majorHAnsi" w:hAnsiTheme="majorHAnsi"/>
                <w:b/>
                <w:bCs/>
                <w:color w:val="FF0000"/>
                <w:sz w:val="22"/>
                <w:szCs w:val="22"/>
              </w:rPr>
            </w:pPr>
            <w:r w:rsidRPr="00337A0F">
              <w:rPr>
                <w:rFonts w:asciiTheme="majorHAnsi" w:hAnsiTheme="majorHAnsi"/>
                <w:b/>
                <w:bCs/>
                <w:color w:val="FF0000"/>
                <w:sz w:val="22"/>
                <w:szCs w:val="22"/>
              </w:rPr>
              <w:t>TAK</w:t>
            </w:r>
          </w:p>
        </w:tc>
        <w:tc>
          <w:tcPr>
            <w:tcW w:w="3094" w:type="dxa"/>
          </w:tcPr>
          <w:p w14:paraId="2F880FCA" w14:textId="77777777" w:rsidR="00AD1147" w:rsidRPr="000C18AB" w:rsidRDefault="00AD1147" w:rsidP="00AD1147">
            <w:pPr>
              <w:pStyle w:val="Tekstpodstawowy"/>
              <w:jc w:val="left"/>
              <w:rPr>
                <w:rFonts w:asciiTheme="majorHAnsi" w:hAnsiTheme="majorHAnsi" w:cs="Calibri"/>
                <w:b/>
                <w:bCs/>
                <w:i/>
                <w:sz w:val="22"/>
                <w:szCs w:val="22"/>
              </w:rPr>
            </w:pPr>
          </w:p>
        </w:tc>
      </w:tr>
      <w:tr w:rsidR="00AD1147" w:rsidRPr="000C18AB" w14:paraId="56059BC7" w14:textId="77777777" w:rsidTr="00C7771F">
        <w:tc>
          <w:tcPr>
            <w:tcW w:w="607" w:type="dxa"/>
            <w:vAlign w:val="center"/>
          </w:tcPr>
          <w:p w14:paraId="07AFED26" w14:textId="4BB5914B" w:rsidR="00AD1147" w:rsidRPr="000C18AB" w:rsidRDefault="000C18AB" w:rsidP="00AD1147">
            <w:pPr>
              <w:pStyle w:val="Tekstpodstawowy"/>
              <w:jc w:val="center"/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</w:pPr>
            <w:r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  <w:t>79</w:t>
            </w:r>
          </w:p>
        </w:tc>
        <w:tc>
          <w:tcPr>
            <w:tcW w:w="8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03296D33" w14:textId="676A58A7" w:rsidR="00AD1147" w:rsidRPr="000C18AB" w:rsidRDefault="00AD1147" w:rsidP="00AD1147">
            <w:pPr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0C18AB">
              <w:rPr>
                <w:rFonts w:asciiTheme="majorHAnsi" w:hAnsiTheme="majorHAnsi"/>
                <w:sz w:val="22"/>
                <w:szCs w:val="22"/>
              </w:rPr>
              <w:t>Dwustronny hak do trakcji więzadła żółtego i eksploracji struktur anatomicznych o dł. 300 mm i szerokościach 3 mm oraz kątach 0</w:t>
            </w:r>
            <w:r w:rsidRPr="000C18AB">
              <w:rPr>
                <w:rFonts w:asciiTheme="majorHAnsi" w:hAnsiTheme="majorHAnsi"/>
                <w:sz w:val="22"/>
                <w:szCs w:val="22"/>
                <w:vertAlign w:val="superscript"/>
              </w:rPr>
              <w:t xml:space="preserve">O </w:t>
            </w:r>
            <w:r w:rsidRPr="000C18AB">
              <w:rPr>
                <w:rFonts w:asciiTheme="majorHAnsi" w:hAnsiTheme="majorHAnsi"/>
                <w:sz w:val="22"/>
                <w:szCs w:val="22"/>
              </w:rPr>
              <w:t xml:space="preserve"> i 15</w:t>
            </w:r>
            <w:r w:rsidRPr="000C18AB">
              <w:rPr>
                <w:rFonts w:asciiTheme="majorHAnsi" w:hAnsiTheme="majorHAnsi"/>
                <w:sz w:val="22"/>
                <w:szCs w:val="22"/>
                <w:vertAlign w:val="superscript"/>
              </w:rPr>
              <w:t>O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74EFF50" w14:textId="75D7ED2F" w:rsidR="00AD1147" w:rsidRPr="00337A0F" w:rsidRDefault="00AD1147" w:rsidP="00AD1147">
            <w:pPr>
              <w:pStyle w:val="Tekstpodstawowy"/>
              <w:jc w:val="center"/>
              <w:rPr>
                <w:rFonts w:asciiTheme="majorHAnsi" w:hAnsiTheme="majorHAnsi"/>
                <w:b/>
                <w:bCs/>
                <w:color w:val="FF0000"/>
                <w:sz w:val="22"/>
                <w:szCs w:val="22"/>
              </w:rPr>
            </w:pPr>
            <w:r w:rsidRPr="00337A0F">
              <w:rPr>
                <w:rFonts w:asciiTheme="majorHAnsi" w:hAnsiTheme="majorHAnsi"/>
                <w:b/>
                <w:bCs/>
                <w:color w:val="FF0000"/>
                <w:sz w:val="22"/>
                <w:szCs w:val="22"/>
              </w:rPr>
              <w:t>TAK</w:t>
            </w:r>
          </w:p>
        </w:tc>
        <w:tc>
          <w:tcPr>
            <w:tcW w:w="3094" w:type="dxa"/>
          </w:tcPr>
          <w:p w14:paraId="5CA58C56" w14:textId="77777777" w:rsidR="00AD1147" w:rsidRPr="000C18AB" w:rsidRDefault="00AD1147" w:rsidP="00AD1147">
            <w:pPr>
              <w:pStyle w:val="Tekstpodstawowy"/>
              <w:jc w:val="left"/>
              <w:rPr>
                <w:rFonts w:asciiTheme="majorHAnsi" w:hAnsiTheme="majorHAnsi" w:cs="Calibri"/>
                <w:b/>
                <w:bCs/>
                <w:i/>
                <w:sz w:val="22"/>
                <w:szCs w:val="22"/>
              </w:rPr>
            </w:pPr>
          </w:p>
        </w:tc>
      </w:tr>
      <w:tr w:rsidR="00AD1147" w:rsidRPr="000C18AB" w14:paraId="6CF3A0C5" w14:textId="77777777" w:rsidTr="00C7771F">
        <w:tc>
          <w:tcPr>
            <w:tcW w:w="607" w:type="dxa"/>
            <w:vAlign w:val="center"/>
          </w:tcPr>
          <w:p w14:paraId="68DC4A97" w14:textId="339CA8BE" w:rsidR="00AD1147" w:rsidRPr="000C18AB" w:rsidRDefault="000C18AB" w:rsidP="00AD1147">
            <w:pPr>
              <w:pStyle w:val="Tekstpodstawowy"/>
              <w:jc w:val="center"/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</w:pPr>
            <w:r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  <w:t>80</w:t>
            </w:r>
          </w:p>
        </w:tc>
        <w:tc>
          <w:tcPr>
            <w:tcW w:w="8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662664B6" w14:textId="77B32134" w:rsidR="00AD1147" w:rsidRPr="000C18AB" w:rsidRDefault="00AD1147" w:rsidP="00AD1147">
            <w:pPr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0C18AB">
              <w:rPr>
                <w:rFonts w:asciiTheme="majorHAnsi" w:hAnsiTheme="majorHAnsi"/>
                <w:sz w:val="22"/>
                <w:szCs w:val="22"/>
              </w:rPr>
              <w:t>Dwustronny hak do trakcji więzadła żółtego i eksploracji struktur anatomicznych o dł. 300 mm i szerokościach 3 mm oraz kątach 25</w:t>
            </w:r>
            <w:r w:rsidRPr="000C18AB">
              <w:rPr>
                <w:rFonts w:asciiTheme="majorHAnsi" w:hAnsiTheme="majorHAnsi"/>
                <w:sz w:val="22"/>
                <w:szCs w:val="22"/>
                <w:vertAlign w:val="superscript"/>
              </w:rPr>
              <w:t xml:space="preserve">O </w:t>
            </w:r>
            <w:r w:rsidRPr="000C18AB">
              <w:rPr>
                <w:rFonts w:asciiTheme="majorHAnsi" w:hAnsiTheme="majorHAnsi"/>
                <w:sz w:val="22"/>
                <w:szCs w:val="22"/>
              </w:rPr>
              <w:t xml:space="preserve"> i 35</w:t>
            </w:r>
            <w:r w:rsidRPr="000C18AB">
              <w:rPr>
                <w:rFonts w:asciiTheme="majorHAnsi" w:hAnsiTheme="majorHAnsi"/>
                <w:sz w:val="22"/>
                <w:szCs w:val="22"/>
                <w:vertAlign w:val="superscript"/>
              </w:rPr>
              <w:t>O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9F27C7F" w14:textId="2E0DAEEB" w:rsidR="00AD1147" w:rsidRPr="00337A0F" w:rsidRDefault="00AD1147" w:rsidP="00AD1147">
            <w:pPr>
              <w:pStyle w:val="Tekstpodstawowy"/>
              <w:jc w:val="center"/>
              <w:rPr>
                <w:rFonts w:asciiTheme="majorHAnsi" w:hAnsiTheme="majorHAnsi"/>
                <w:b/>
                <w:bCs/>
                <w:color w:val="FF0000"/>
                <w:sz w:val="22"/>
                <w:szCs w:val="22"/>
              </w:rPr>
            </w:pPr>
            <w:r w:rsidRPr="00337A0F">
              <w:rPr>
                <w:rFonts w:asciiTheme="majorHAnsi" w:hAnsiTheme="majorHAnsi"/>
                <w:b/>
                <w:bCs/>
                <w:color w:val="FF0000"/>
                <w:sz w:val="22"/>
                <w:szCs w:val="22"/>
              </w:rPr>
              <w:t>TAK</w:t>
            </w:r>
          </w:p>
        </w:tc>
        <w:tc>
          <w:tcPr>
            <w:tcW w:w="3094" w:type="dxa"/>
          </w:tcPr>
          <w:p w14:paraId="169F00EF" w14:textId="77777777" w:rsidR="00AD1147" w:rsidRPr="000C18AB" w:rsidRDefault="00AD1147" w:rsidP="00AD1147">
            <w:pPr>
              <w:pStyle w:val="Tekstpodstawowy"/>
              <w:jc w:val="left"/>
              <w:rPr>
                <w:rFonts w:asciiTheme="majorHAnsi" w:hAnsiTheme="majorHAnsi" w:cs="Calibri"/>
                <w:b/>
                <w:bCs/>
                <w:i/>
                <w:sz w:val="22"/>
                <w:szCs w:val="22"/>
              </w:rPr>
            </w:pPr>
          </w:p>
        </w:tc>
      </w:tr>
      <w:tr w:rsidR="00AD1147" w:rsidRPr="000C18AB" w14:paraId="7CEE1267" w14:textId="77777777" w:rsidTr="00C7771F">
        <w:tc>
          <w:tcPr>
            <w:tcW w:w="607" w:type="dxa"/>
            <w:vAlign w:val="center"/>
          </w:tcPr>
          <w:p w14:paraId="79EDCF2F" w14:textId="1EF4DE06" w:rsidR="00AD1147" w:rsidRPr="000C18AB" w:rsidRDefault="000C18AB" w:rsidP="00AD1147">
            <w:pPr>
              <w:pStyle w:val="Tekstpodstawowy"/>
              <w:jc w:val="center"/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</w:pPr>
            <w:r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  <w:t>81</w:t>
            </w:r>
          </w:p>
        </w:tc>
        <w:tc>
          <w:tcPr>
            <w:tcW w:w="8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3332318A" w14:textId="5DFC3DEB" w:rsidR="00AD1147" w:rsidRPr="000C18AB" w:rsidRDefault="00AD1147" w:rsidP="00AD1147">
            <w:pPr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0C18AB">
              <w:rPr>
                <w:rFonts w:asciiTheme="majorHAnsi" w:hAnsiTheme="majorHAnsi"/>
                <w:sz w:val="22"/>
                <w:szCs w:val="22"/>
              </w:rPr>
              <w:t>Rękaw ochronny, zakrzywiony o Ø 9 / 7 mm, dł. 120 mm, do ochrony portu wizyjnego przed ingerencją tkanek miękkich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7A35187" w14:textId="30E04454" w:rsidR="00AD1147" w:rsidRPr="00337A0F" w:rsidRDefault="00AD1147" w:rsidP="00AD1147">
            <w:pPr>
              <w:pStyle w:val="Tekstpodstawowy"/>
              <w:jc w:val="center"/>
              <w:rPr>
                <w:rFonts w:asciiTheme="majorHAnsi" w:hAnsiTheme="majorHAnsi"/>
                <w:b/>
                <w:bCs/>
                <w:color w:val="FF0000"/>
                <w:sz w:val="22"/>
                <w:szCs w:val="22"/>
              </w:rPr>
            </w:pPr>
            <w:r w:rsidRPr="00337A0F">
              <w:rPr>
                <w:rFonts w:asciiTheme="majorHAnsi" w:hAnsiTheme="majorHAnsi"/>
                <w:b/>
                <w:bCs/>
                <w:color w:val="FF0000"/>
                <w:sz w:val="22"/>
                <w:szCs w:val="22"/>
              </w:rPr>
              <w:t>TAK</w:t>
            </w:r>
          </w:p>
        </w:tc>
        <w:tc>
          <w:tcPr>
            <w:tcW w:w="3094" w:type="dxa"/>
          </w:tcPr>
          <w:p w14:paraId="3F7B6C14" w14:textId="77777777" w:rsidR="00AD1147" w:rsidRPr="000C18AB" w:rsidRDefault="00AD1147" w:rsidP="00AD1147">
            <w:pPr>
              <w:pStyle w:val="Tekstpodstawowy"/>
              <w:jc w:val="left"/>
              <w:rPr>
                <w:rFonts w:asciiTheme="majorHAnsi" w:hAnsiTheme="majorHAnsi" w:cs="Calibri"/>
                <w:b/>
                <w:bCs/>
                <w:i/>
                <w:sz w:val="22"/>
                <w:szCs w:val="22"/>
              </w:rPr>
            </w:pPr>
          </w:p>
        </w:tc>
      </w:tr>
      <w:tr w:rsidR="00AD1147" w:rsidRPr="000C18AB" w14:paraId="5D975794" w14:textId="77777777" w:rsidTr="00C7771F">
        <w:tc>
          <w:tcPr>
            <w:tcW w:w="607" w:type="dxa"/>
            <w:vAlign w:val="center"/>
          </w:tcPr>
          <w:p w14:paraId="2E5C70F8" w14:textId="2DACADEB" w:rsidR="00AD1147" w:rsidRPr="000C18AB" w:rsidRDefault="000C18AB" w:rsidP="00AD1147">
            <w:pPr>
              <w:pStyle w:val="Tekstpodstawowy"/>
              <w:jc w:val="center"/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</w:pPr>
            <w:r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  <w:t>82</w:t>
            </w:r>
          </w:p>
        </w:tc>
        <w:tc>
          <w:tcPr>
            <w:tcW w:w="8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2B66967D" w14:textId="26AA09D5" w:rsidR="00AD1147" w:rsidRPr="000C18AB" w:rsidRDefault="00AD1147" w:rsidP="00AD1147">
            <w:pPr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0C18AB">
              <w:rPr>
                <w:rFonts w:asciiTheme="majorHAnsi" w:hAnsiTheme="majorHAnsi"/>
                <w:sz w:val="22"/>
                <w:szCs w:val="22"/>
              </w:rPr>
              <w:t>Igła prowadząca do przepłukiwania przestrzeni międzykręgowych o Ø 4 mm i kącie 135</w:t>
            </w:r>
            <w:r w:rsidRPr="000C18AB">
              <w:rPr>
                <w:rFonts w:asciiTheme="majorHAnsi" w:hAnsiTheme="majorHAnsi"/>
                <w:sz w:val="22"/>
                <w:szCs w:val="22"/>
                <w:vertAlign w:val="superscript"/>
              </w:rPr>
              <w:t>O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9A7FC53" w14:textId="6447F683" w:rsidR="00AD1147" w:rsidRPr="00337A0F" w:rsidRDefault="00AD1147" w:rsidP="00AD1147">
            <w:pPr>
              <w:pStyle w:val="Tekstpodstawowy"/>
              <w:jc w:val="center"/>
              <w:rPr>
                <w:rFonts w:asciiTheme="majorHAnsi" w:hAnsiTheme="majorHAnsi"/>
                <w:b/>
                <w:bCs/>
                <w:color w:val="FF0000"/>
                <w:sz w:val="22"/>
                <w:szCs w:val="22"/>
              </w:rPr>
            </w:pPr>
            <w:r w:rsidRPr="00337A0F">
              <w:rPr>
                <w:rFonts w:asciiTheme="majorHAnsi" w:hAnsiTheme="majorHAnsi"/>
                <w:b/>
                <w:bCs/>
                <w:color w:val="FF0000"/>
                <w:sz w:val="22"/>
                <w:szCs w:val="22"/>
              </w:rPr>
              <w:t>TAK</w:t>
            </w:r>
          </w:p>
        </w:tc>
        <w:tc>
          <w:tcPr>
            <w:tcW w:w="3094" w:type="dxa"/>
          </w:tcPr>
          <w:p w14:paraId="5C87B77E" w14:textId="77777777" w:rsidR="00AD1147" w:rsidRPr="000C18AB" w:rsidRDefault="00AD1147" w:rsidP="00AD1147">
            <w:pPr>
              <w:pStyle w:val="Tekstpodstawowy"/>
              <w:jc w:val="left"/>
              <w:rPr>
                <w:rFonts w:asciiTheme="majorHAnsi" w:hAnsiTheme="majorHAnsi" w:cs="Calibri"/>
                <w:b/>
                <w:bCs/>
                <w:i/>
                <w:sz w:val="22"/>
                <w:szCs w:val="22"/>
              </w:rPr>
            </w:pPr>
          </w:p>
        </w:tc>
      </w:tr>
      <w:tr w:rsidR="00AD1147" w:rsidRPr="000C18AB" w14:paraId="3B9B0999" w14:textId="77777777" w:rsidTr="00C7771F">
        <w:tc>
          <w:tcPr>
            <w:tcW w:w="607" w:type="dxa"/>
            <w:vAlign w:val="center"/>
          </w:tcPr>
          <w:p w14:paraId="51342452" w14:textId="06CBA8E9" w:rsidR="00AD1147" w:rsidRPr="000C18AB" w:rsidRDefault="000C18AB" w:rsidP="00AD1147">
            <w:pPr>
              <w:pStyle w:val="Tekstpodstawowy"/>
              <w:jc w:val="center"/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</w:pPr>
            <w:r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  <w:t>83</w:t>
            </w:r>
          </w:p>
        </w:tc>
        <w:tc>
          <w:tcPr>
            <w:tcW w:w="8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5862494F" w14:textId="37C8DA07" w:rsidR="00AD1147" w:rsidRPr="000C18AB" w:rsidRDefault="00AD1147" w:rsidP="00AD1147">
            <w:pPr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0C18AB">
              <w:rPr>
                <w:rFonts w:asciiTheme="majorHAnsi" w:hAnsiTheme="majorHAnsi"/>
                <w:sz w:val="22"/>
                <w:szCs w:val="22"/>
              </w:rPr>
              <w:t>Sonda kostna L, o dł. 100 mm i końcówce 4 mm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DA34EA4" w14:textId="2F612199" w:rsidR="00AD1147" w:rsidRPr="00337A0F" w:rsidRDefault="00AD1147" w:rsidP="00AD1147">
            <w:pPr>
              <w:pStyle w:val="Tekstpodstawowy"/>
              <w:jc w:val="center"/>
              <w:rPr>
                <w:rFonts w:asciiTheme="majorHAnsi" w:hAnsiTheme="majorHAnsi"/>
                <w:b/>
                <w:bCs/>
                <w:color w:val="FF0000"/>
                <w:sz w:val="22"/>
                <w:szCs w:val="22"/>
              </w:rPr>
            </w:pPr>
            <w:r w:rsidRPr="00337A0F">
              <w:rPr>
                <w:rFonts w:asciiTheme="majorHAnsi" w:hAnsiTheme="majorHAnsi"/>
                <w:b/>
                <w:bCs/>
                <w:color w:val="FF0000"/>
                <w:sz w:val="22"/>
                <w:szCs w:val="22"/>
              </w:rPr>
              <w:t>TAK</w:t>
            </w:r>
          </w:p>
        </w:tc>
        <w:tc>
          <w:tcPr>
            <w:tcW w:w="3094" w:type="dxa"/>
          </w:tcPr>
          <w:p w14:paraId="0D0CB57C" w14:textId="77777777" w:rsidR="00AD1147" w:rsidRPr="000C18AB" w:rsidRDefault="00AD1147" w:rsidP="00AD1147">
            <w:pPr>
              <w:pStyle w:val="Tekstpodstawowy"/>
              <w:jc w:val="left"/>
              <w:rPr>
                <w:rFonts w:asciiTheme="majorHAnsi" w:hAnsiTheme="majorHAnsi" w:cs="Calibri"/>
                <w:b/>
                <w:bCs/>
                <w:i/>
                <w:sz w:val="22"/>
                <w:szCs w:val="22"/>
              </w:rPr>
            </w:pPr>
          </w:p>
        </w:tc>
      </w:tr>
      <w:tr w:rsidR="00AD1147" w:rsidRPr="000C18AB" w14:paraId="48FCC5D2" w14:textId="77777777" w:rsidTr="00C7771F">
        <w:tc>
          <w:tcPr>
            <w:tcW w:w="607" w:type="dxa"/>
            <w:vAlign w:val="center"/>
          </w:tcPr>
          <w:p w14:paraId="200EF535" w14:textId="13624039" w:rsidR="00AD1147" w:rsidRPr="000C18AB" w:rsidRDefault="000C18AB" w:rsidP="00AD1147">
            <w:pPr>
              <w:pStyle w:val="Tekstpodstawowy"/>
              <w:jc w:val="center"/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</w:pPr>
            <w:r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  <w:t>84</w:t>
            </w:r>
          </w:p>
        </w:tc>
        <w:tc>
          <w:tcPr>
            <w:tcW w:w="8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78E1C559" w14:textId="3C52C95E" w:rsidR="00AD1147" w:rsidRPr="000C18AB" w:rsidRDefault="00AD1147" w:rsidP="00AD1147">
            <w:pPr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0C18AB">
              <w:rPr>
                <w:rFonts w:asciiTheme="majorHAnsi" w:hAnsiTheme="majorHAnsi"/>
                <w:sz w:val="22"/>
                <w:szCs w:val="22"/>
              </w:rPr>
              <w:t>Rozwiertak dyskowy, dł. 220 mm i szer. ostrza 4 mm, służy do nacięcia dysku międzykręgowego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85CD209" w14:textId="4F03EC5F" w:rsidR="00AD1147" w:rsidRPr="00337A0F" w:rsidRDefault="00AD1147" w:rsidP="00AD1147">
            <w:pPr>
              <w:pStyle w:val="Tekstpodstawowy"/>
              <w:jc w:val="center"/>
              <w:rPr>
                <w:rFonts w:asciiTheme="majorHAnsi" w:hAnsiTheme="majorHAnsi"/>
                <w:b/>
                <w:bCs/>
                <w:color w:val="FF0000"/>
                <w:sz w:val="22"/>
                <w:szCs w:val="22"/>
              </w:rPr>
            </w:pPr>
            <w:r w:rsidRPr="00337A0F">
              <w:rPr>
                <w:rFonts w:asciiTheme="majorHAnsi" w:hAnsiTheme="majorHAnsi"/>
                <w:b/>
                <w:bCs/>
                <w:color w:val="FF0000"/>
                <w:sz w:val="22"/>
                <w:szCs w:val="22"/>
              </w:rPr>
              <w:t>TAK</w:t>
            </w:r>
          </w:p>
        </w:tc>
        <w:tc>
          <w:tcPr>
            <w:tcW w:w="3094" w:type="dxa"/>
          </w:tcPr>
          <w:p w14:paraId="6BF2498E" w14:textId="77777777" w:rsidR="00AD1147" w:rsidRPr="000C18AB" w:rsidRDefault="00AD1147" w:rsidP="00AD1147">
            <w:pPr>
              <w:pStyle w:val="Tekstpodstawowy"/>
              <w:jc w:val="left"/>
              <w:rPr>
                <w:rFonts w:asciiTheme="majorHAnsi" w:hAnsiTheme="majorHAnsi" w:cs="Calibri"/>
                <w:b/>
                <w:bCs/>
                <w:i/>
                <w:sz w:val="22"/>
                <w:szCs w:val="22"/>
              </w:rPr>
            </w:pPr>
          </w:p>
        </w:tc>
      </w:tr>
      <w:tr w:rsidR="00AD1147" w:rsidRPr="000C18AB" w14:paraId="7BA4A813" w14:textId="77777777" w:rsidTr="00C7771F">
        <w:tc>
          <w:tcPr>
            <w:tcW w:w="607" w:type="dxa"/>
            <w:vAlign w:val="center"/>
          </w:tcPr>
          <w:p w14:paraId="7992A9DF" w14:textId="1E26976D" w:rsidR="00AD1147" w:rsidRPr="000C18AB" w:rsidRDefault="000C18AB" w:rsidP="00AD1147">
            <w:pPr>
              <w:pStyle w:val="Tekstpodstawowy"/>
              <w:jc w:val="center"/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</w:pPr>
            <w:r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  <w:t>85</w:t>
            </w:r>
          </w:p>
        </w:tc>
        <w:tc>
          <w:tcPr>
            <w:tcW w:w="8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0A8BCDD2" w14:textId="648FCE74" w:rsidR="00AD1147" w:rsidRPr="000C18AB" w:rsidRDefault="00AD1147" w:rsidP="00AD1147">
            <w:pPr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0C18AB">
              <w:rPr>
                <w:rFonts w:asciiTheme="majorHAnsi" w:hAnsiTheme="majorHAnsi"/>
                <w:sz w:val="22"/>
                <w:szCs w:val="22"/>
              </w:rPr>
              <w:t>Dłuta o ostrzu odwróconym szer. krawędzi 5 mm i kąt odchylenia 15</w:t>
            </w:r>
            <w:r w:rsidRPr="000C18AB">
              <w:rPr>
                <w:rFonts w:asciiTheme="majorHAnsi" w:hAnsiTheme="majorHAnsi"/>
                <w:sz w:val="22"/>
                <w:szCs w:val="22"/>
                <w:vertAlign w:val="superscript"/>
              </w:rPr>
              <w:t>O</w:t>
            </w:r>
            <w:r w:rsidRPr="000C18AB">
              <w:rPr>
                <w:rFonts w:asciiTheme="majorHAnsi" w:hAnsiTheme="majorHAnsi"/>
                <w:sz w:val="22"/>
                <w:szCs w:val="22"/>
              </w:rPr>
              <w:t xml:space="preserve"> i 30</w:t>
            </w:r>
            <w:r w:rsidRPr="000C18AB">
              <w:rPr>
                <w:rFonts w:asciiTheme="majorHAnsi" w:hAnsiTheme="majorHAnsi"/>
                <w:sz w:val="22"/>
                <w:szCs w:val="22"/>
                <w:vertAlign w:val="superscript"/>
              </w:rPr>
              <w:t>O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063A3DE" w14:textId="7BF01F17" w:rsidR="00AD1147" w:rsidRPr="00337A0F" w:rsidRDefault="00AD1147" w:rsidP="00AD1147">
            <w:pPr>
              <w:pStyle w:val="Tekstpodstawowy"/>
              <w:jc w:val="center"/>
              <w:rPr>
                <w:rFonts w:asciiTheme="majorHAnsi" w:hAnsiTheme="majorHAnsi"/>
                <w:b/>
                <w:bCs/>
                <w:color w:val="FF0000"/>
                <w:sz w:val="22"/>
                <w:szCs w:val="22"/>
              </w:rPr>
            </w:pPr>
            <w:r w:rsidRPr="00337A0F">
              <w:rPr>
                <w:rFonts w:asciiTheme="majorHAnsi" w:hAnsiTheme="majorHAnsi"/>
                <w:b/>
                <w:bCs/>
                <w:color w:val="FF0000"/>
                <w:sz w:val="22"/>
                <w:szCs w:val="22"/>
              </w:rPr>
              <w:t>TAK</w:t>
            </w:r>
          </w:p>
        </w:tc>
        <w:tc>
          <w:tcPr>
            <w:tcW w:w="3094" w:type="dxa"/>
          </w:tcPr>
          <w:p w14:paraId="7992466C" w14:textId="77777777" w:rsidR="00AD1147" w:rsidRPr="000C18AB" w:rsidRDefault="00AD1147" w:rsidP="00AD1147">
            <w:pPr>
              <w:pStyle w:val="Tekstpodstawowy"/>
              <w:jc w:val="left"/>
              <w:rPr>
                <w:rFonts w:asciiTheme="majorHAnsi" w:hAnsiTheme="majorHAnsi" w:cs="Calibri"/>
                <w:b/>
                <w:bCs/>
                <w:i/>
                <w:sz w:val="22"/>
                <w:szCs w:val="22"/>
              </w:rPr>
            </w:pPr>
          </w:p>
        </w:tc>
      </w:tr>
      <w:tr w:rsidR="00AD1147" w:rsidRPr="000C18AB" w14:paraId="01FA33D9" w14:textId="77777777" w:rsidTr="00C7771F">
        <w:tc>
          <w:tcPr>
            <w:tcW w:w="607" w:type="dxa"/>
            <w:vAlign w:val="center"/>
          </w:tcPr>
          <w:p w14:paraId="180176D6" w14:textId="16BC5E73" w:rsidR="00AD1147" w:rsidRPr="000C18AB" w:rsidRDefault="000C18AB" w:rsidP="00AD1147">
            <w:pPr>
              <w:pStyle w:val="Tekstpodstawowy"/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</w:pPr>
            <w:r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  <w:t>86</w:t>
            </w:r>
          </w:p>
        </w:tc>
        <w:tc>
          <w:tcPr>
            <w:tcW w:w="8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0B38B20F" w14:textId="45E5A539" w:rsidR="00AD1147" w:rsidRPr="000C18AB" w:rsidRDefault="00AD1147" w:rsidP="00AD1147">
            <w:pPr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0C18AB">
              <w:rPr>
                <w:rFonts w:asciiTheme="majorHAnsi" w:hAnsiTheme="majorHAnsi"/>
                <w:sz w:val="22"/>
                <w:szCs w:val="22"/>
              </w:rPr>
              <w:t>Dłuto proste o szer. krawędzi 5 mm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9139369" w14:textId="16005CE4" w:rsidR="00AD1147" w:rsidRPr="00337A0F" w:rsidRDefault="00AD1147" w:rsidP="00AD1147">
            <w:pPr>
              <w:pStyle w:val="Tekstpodstawowy"/>
              <w:jc w:val="center"/>
              <w:rPr>
                <w:rFonts w:asciiTheme="majorHAnsi" w:hAnsiTheme="majorHAnsi"/>
                <w:b/>
                <w:bCs/>
                <w:color w:val="FF0000"/>
                <w:sz w:val="22"/>
                <w:szCs w:val="22"/>
              </w:rPr>
            </w:pPr>
            <w:r w:rsidRPr="00337A0F">
              <w:rPr>
                <w:rFonts w:asciiTheme="majorHAnsi" w:hAnsiTheme="majorHAnsi"/>
                <w:b/>
                <w:bCs/>
                <w:color w:val="FF0000"/>
                <w:sz w:val="22"/>
                <w:szCs w:val="22"/>
              </w:rPr>
              <w:t>TAK</w:t>
            </w:r>
          </w:p>
        </w:tc>
        <w:tc>
          <w:tcPr>
            <w:tcW w:w="3094" w:type="dxa"/>
          </w:tcPr>
          <w:p w14:paraId="1F0AF232" w14:textId="77777777" w:rsidR="00AD1147" w:rsidRPr="000C18AB" w:rsidRDefault="00AD1147" w:rsidP="00AD1147">
            <w:pPr>
              <w:pStyle w:val="Tekstpodstawowy"/>
              <w:jc w:val="left"/>
              <w:rPr>
                <w:rFonts w:asciiTheme="majorHAnsi" w:hAnsiTheme="majorHAnsi" w:cs="Calibri"/>
                <w:b/>
                <w:bCs/>
                <w:i/>
                <w:sz w:val="22"/>
                <w:szCs w:val="22"/>
              </w:rPr>
            </w:pPr>
          </w:p>
        </w:tc>
      </w:tr>
      <w:tr w:rsidR="00AD1147" w:rsidRPr="000C18AB" w14:paraId="62815913" w14:textId="77777777" w:rsidTr="00C7771F">
        <w:tc>
          <w:tcPr>
            <w:tcW w:w="607" w:type="dxa"/>
            <w:vAlign w:val="center"/>
          </w:tcPr>
          <w:p w14:paraId="118801A8" w14:textId="730CD82C" w:rsidR="00AD1147" w:rsidRPr="000C18AB" w:rsidRDefault="000C18AB" w:rsidP="000C18AB">
            <w:pPr>
              <w:pStyle w:val="Tekstpodstawowy"/>
              <w:jc w:val="center"/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</w:pPr>
            <w:r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  <w:lastRenderedPageBreak/>
              <w:t>87</w:t>
            </w:r>
          </w:p>
        </w:tc>
        <w:tc>
          <w:tcPr>
            <w:tcW w:w="8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29B4412E" w14:textId="26F860DC" w:rsidR="00AD1147" w:rsidRPr="000C18AB" w:rsidRDefault="00AD1147" w:rsidP="00AD1147">
            <w:pPr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0C18AB">
              <w:rPr>
                <w:rFonts w:asciiTheme="majorHAnsi" w:hAnsiTheme="majorHAnsi"/>
                <w:sz w:val="22"/>
                <w:szCs w:val="22"/>
              </w:rPr>
              <w:t>Dłuto o kształcie ostrza L i szer. krawędzi 5 mm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3354F91" w14:textId="21A89D15" w:rsidR="00AD1147" w:rsidRPr="00337A0F" w:rsidRDefault="00AD1147" w:rsidP="00AD1147">
            <w:pPr>
              <w:pStyle w:val="Tekstpodstawowy"/>
              <w:jc w:val="center"/>
              <w:rPr>
                <w:rFonts w:asciiTheme="majorHAnsi" w:hAnsiTheme="majorHAnsi"/>
                <w:b/>
                <w:bCs/>
                <w:color w:val="FF0000"/>
                <w:sz w:val="22"/>
                <w:szCs w:val="22"/>
              </w:rPr>
            </w:pPr>
            <w:r w:rsidRPr="00337A0F">
              <w:rPr>
                <w:rFonts w:asciiTheme="majorHAnsi" w:hAnsiTheme="majorHAnsi"/>
                <w:b/>
                <w:bCs/>
                <w:color w:val="FF0000"/>
                <w:sz w:val="22"/>
                <w:szCs w:val="22"/>
              </w:rPr>
              <w:t>TAK</w:t>
            </w:r>
          </w:p>
        </w:tc>
        <w:tc>
          <w:tcPr>
            <w:tcW w:w="3094" w:type="dxa"/>
          </w:tcPr>
          <w:p w14:paraId="2F3A1697" w14:textId="77777777" w:rsidR="00AD1147" w:rsidRPr="000C18AB" w:rsidRDefault="00AD1147" w:rsidP="00AD1147">
            <w:pPr>
              <w:pStyle w:val="Tekstpodstawowy"/>
              <w:jc w:val="left"/>
              <w:rPr>
                <w:rFonts w:asciiTheme="majorHAnsi" w:hAnsiTheme="majorHAnsi" w:cs="Calibri"/>
                <w:b/>
                <w:bCs/>
                <w:i/>
                <w:sz w:val="22"/>
                <w:szCs w:val="22"/>
              </w:rPr>
            </w:pPr>
          </w:p>
        </w:tc>
      </w:tr>
      <w:tr w:rsidR="00AD1147" w:rsidRPr="000C18AB" w14:paraId="5574BCFD" w14:textId="77777777" w:rsidTr="00C7771F">
        <w:tc>
          <w:tcPr>
            <w:tcW w:w="607" w:type="dxa"/>
            <w:vAlign w:val="center"/>
          </w:tcPr>
          <w:p w14:paraId="1C06D83A" w14:textId="4FAC5180" w:rsidR="00AD1147" w:rsidRPr="000C18AB" w:rsidRDefault="000C18AB" w:rsidP="00AD1147">
            <w:pPr>
              <w:pStyle w:val="Tekstpodstawowy"/>
              <w:jc w:val="center"/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</w:pPr>
            <w:r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  <w:t>88</w:t>
            </w:r>
          </w:p>
        </w:tc>
        <w:tc>
          <w:tcPr>
            <w:tcW w:w="8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4DA1E370" w14:textId="5C9EFB34" w:rsidR="00AD1147" w:rsidRPr="000C18AB" w:rsidRDefault="00AD1147" w:rsidP="00AD1147">
            <w:pPr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proofErr w:type="spellStart"/>
            <w:r w:rsidRPr="000C18AB">
              <w:rPr>
                <w:rFonts w:asciiTheme="majorHAnsi" w:hAnsiTheme="majorHAnsi"/>
                <w:sz w:val="22"/>
                <w:szCs w:val="22"/>
              </w:rPr>
              <w:t>Retraktor</w:t>
            </w:r>
            <w:proofErr w:type="spellEnd"/>
            <w:r w:rsidRPr="000C18AB">
              <w:rPr>
                <w:rFonts w:asciiTheme="majorHAnsi" w:hAnsiTheme="majorHAnsi"/>
                <w:sz w:val="22"/>
                <w:szCs w:val="22"/>
              </w:rPr>
              <w:t xml:space="preserve"> – osteotom klatkowy, do regulacji położenia implantów międzytrzonowych dł. 255 mm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69F2CA2" w14:textId="5A17EC28" w:rsidR="00AD1147" w:rsidRPr="00337A0F" w:rsidRDefault="00AD1147" w:rsidP="00AD1147">
            <w:pPr>
              <w:pStyle w:val="Tekstpodstawowy"/>
              <w:jc w:val="center"/>
              <w:rPr>
                <w:rFonts w:asciiTheme="majorHAnsi" w:hAnsiTheme="majorHAnsi"/>
                <w:b/>
                <w:bCs/>
                <w:color w:val="FF0000"/>
                <w:sz w:val="22"/>
                <w:szCs w:val="22"/>
              </w:rPr>
            </w:pPr>
            <w:r w:rsidRPr="00337A0F">
              <w:rPr>
                <w:rFonts w:asciiTheme="majorHAnsi" w:hAnsiTheme="majorHAnsi"/>
                <w:b/>
                <w:bCs/>
                <w:color w:val="FF0000"/>
                <w:sz w:val="22"/>
                <w:szCs w:val="22"/>
              </w:rPr>
              <w:t>TAK</w:t>
            </w:r>
          </w:p>
        </w:tc>
        <w:tc>
          <w:tcPr>
            <w:tcW w:w="3094" w:type="dxa"/>
          </w:tcPr>
          <w:p w14:paraId="338020BD" w14:textId="77777777" w:rsidR="00AD1147" w:rsidRPr="000C18AB" w:rsidRDefault="00AD1147" w:rsidP="00AD1147">
            <w:pPr>
              <w:pStyle w:val="Tekstpodstawowy"/>
              <w:jc w:val="left"/>
              <w:rPr>
                <w:rFonts w:asciiTheme="majorHAnsi" w:hAnsiTheme="majorHAnsi" w:cs="Calibri"/>
                <w:b/>
                <w:bCs/>
                <w:i/>
                <w:sz w:val="22"/>
                <w:szCs w:val="22"/>
              </w:rPr>
            </w:pPr>
          </w:p>
        </w:tc>
      </w:tr>
      <w:tr w:rsidR="00AD1147" w:rsidRPr="000C18AB" w14:paraId="552095F8" w14:textId="77777777" w:rsidTr="00C7771F">
        <w:tc>
          <w:tcPr>
            <w:tcW w:w="607" w:type="dxa"/>
            <w:vAlign w:val="center"/>
          </w:tcPr>
          <w:p w14:paraId="7238F96A" w14:textId="6D5B6CE3" w:rsidR="00AD1147" w:rsidRPr="000C18AB" w:rsidRDefault="000C18AB" w:rsidP="00AD1147">
            <w:pPr>
              <w:pStyle w:val="Tekstpodstawowy"/>
              <w:jc w:val="center"/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</w:pPr>
            <w:r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  <w:t>89</w:t>
            </w:r>
          </w:p>
        </w:tc>
        <w:tc>
          <w:tcPr>
            <w:tcW w:w="8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0EC54D4C" w14:textId="62CB9472" w:rsidR="00AD1147" w:rsidRPr="000C18AB" w:rsidRDefault="00AD1147" w:rsidP="00AD1147">
            <w:pPr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0C18AB">
              <w:rPr>
                <w:rFonts w:asciiTheme="majorHAnsi" w:hAnsiTheme="majorHAnsi"/>
                <w:sz w:val="22"/>
                <w:szCs w:val="22"/>
              </w:rPr>
              <w:t xml:space="preserve">Haki korzeniowe odgięty w prawo, </w:t>
            </w:r>
            <w:proofErr w:type="spellStart"/>
            <w:r w:rsidRPr="000C18AB">
              <w:rPr>
                <w:rFonts w:asciiTheme="majorHAnsi" w:hAnsiTheme="majorHAnsi"/>
                <w:sz w:val="22"/>
                <w:szCs w:val="22"/>
              </w:rPr>
              <w:t>dł</w:t>
            </w:r>
            <w:proofErr w:type="spellEnd"/>
            <w:r w:rsidRPr="000C18AB">
              <w:rPr>
                <w:rFonts w:asciiTheme="majorHAnsi" w:hAnsiTheme="majorHAnsi"/>
                <w:sz w:val="22"/>
                <w:szCs w:val="22"/>
              </w:rPr>
              <w:t xml:space="preserve"> 100 mm i szer. 10 mm, odgięty w lewo szer. 5 mm, odwrócony 30</w:t>
            </w:r>
            <w:r w:rsidRPr="000C18AB">
              <w:rPr>
                <w:rFonts w:asciiTheme="majorHAnsi" w:hAnsiTheme="majorHAnsi"/>
                <w:sz w:val="22"/>
                <w:szCs w:val="22"/>
                <w:vertAlign w:val="superscript"/>
              </w:rPr>
              <w:t>O</w:t>
            </w:r>
            <w:r w:rsidRPr="000C18AB">
              <w:rPr>
                <w:rFonts w:asciiTheme="majorHAnsi" w:hAnsiTheme="majorHAnsi"/>
                <w:sz w:val="22"/>
                <w:szCs w:val="22"/>
              </w:rPr>
              <w:t xml:space="preserve"> do odsuwania wrażliwych tkanek i torowania drogi podczas implantacji międzytrzonowej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23324C4" w14:textId="370AB20E" w:rsidR="00AD1147" w:rsidRPr="00337A0F" w:rsidRDefault="00AD1147" w:rsidP="00AD1147">
            <w:pPr>
              <w:pStyle w:val="Tekstpodstawowy"/>
              <w:jc w:val="center"/>
              <w:rPr>
                <w:rFonts w:asciiTheme="majorHAnsi" w:hAnsiTheme="majorHAnsi"/>
                <w:b/>
                <w:bCs/>
                <w:color w:val="FF0000"/>
                <w:sz w:val="22"/>
                <w:szCs w:val="22"/>
              </w:rPr>
            </w:pPr>
            <w:r w:rsidRPr="00337A0F">
              <w:rPr>
                <w:rFonts w:asciiTheme="majorHAnsi" w:hAnsiTheme="majorHAnsi"/>
                <w:b/>
                <w:bCs/>
                <w:color w:val="FF0000"/>
                <w:sz w:val="22"/>
                <w:szCs w:val="22"/>
              </w:rPr>
              <w:t>TAK</w:t>
            </w:r>
          </w:p>
        </w:tc>
        <w:tc>
          <w:tcPr>
            <w:tcW w:w="3094" w:type="dxa"/>
          </w:tcPr>
          <w:p w14:paraId="3F1649F8" w14:textId="77777777" w:rsidR="00AD1147" w:rsidRPr="000C18AB" w:rsidRDefault="00AD1147" w:rsidP="00AD1147">
            <w:pPr>
              <w:pStyle w:val="Tekstpodstawowy"/>
              <w:jc w:val="left"/>
              <w:rPr>
                <w:rFonts w:asciiTheme="majorHAnsi" w:hAnsiTheme="majorHAnsi" w:cs="Calibri"/>
                <w:b/>
                <w:bCs/>
                <w:i/>
                <w:sz w:val="22"/>
                <w:szCs w:val="22"/>
              </w:rPr>
            </w:pPr>
          </w:p>
        </w:tc>
      </w:tr>
      <w:tr w:rsidR="00AD1147" w:rsidRPr="000C18AB" w14:paraId="132643EA" w14:textId="77777777" w:rsidTr="00C7771F">
        <w:tc>
          <w:tcPr>
            <w:tcW w:w="607" w:type="dxa"/>
            <w:vAlign w:val="center"/>
          </w:tcPr>
          <w:p w14:paraId="6A771254" w14:textId="60C4C66D" w:rsidR="00AD1147" w:rsidRPr="000C18AB" w:rsidRDefault="000C18AB" w:rsidP="00AD1147">
            <w:pPr>
              <w:pStyle w:val="Tekstpodstawowy"/>
              <w:jc w:val="center"/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</w:pPr>
            <w:r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  <w:t>90</w:t>
            </w:r>
          </w:p>
        </w:tc>
        <w:tc>
          <w:tcPr>
            <w:tcW w:w="8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75071C98" w14:textId="305D985B" w:rsidR="00AD1147" w:rsidRPr="000C18AB" w:rsidRDefault="00AD1147" w:rsidP="00AD1147">
            <w:pPr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0C18AB">
              <w:rPr>
                <w:rFonts w:asciiTheme="majorHAnsi" w:hAnsiTheme="majorHAnsi"/>
                <w:sz w:val="22"/>
                <w:szCs w:val="22"/>
              </w:rPr>
              <w:t>Haki korzeniowe o krawędzi zagiętej prawostronnie oraz lewostronnie o szer. 5 mm i dł. 100 mm do odsuwania wrażliwych tkanek i torowania drogi podczas implantacji międzytrzonowej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CE0EBA1" w14:textId="11AAA9A9" w:rsidR="00AD1147" w:rsidRPr="00337A0F" w:rsidRDefault="00AD1147" w:rsidP="00AD1147">
            <w:pPr>
              <w:pStyle w:val="Tekstpodstawowy"/>
              <w:jc w:val="center"/>
              <w:rPr>
                <w:rFonts w:asciiTheme="majorHAnsi" w:hAnsiTheme="majorHAnsi"/>
                <w:b/>
                <w:bCs/>
                <w:color w:val="FF0000"/>
                <w:sz w:val="22"/>
                <w:szCs w:val="22"/>
              </w:rPr>
            </w:pPr>
            <w:r w:rsidRPr="00337A0F">
              <w:rPr>
                <w:rFonts w:asciiTheme="majorHAnsi" w:hAnsiTheme="majorHAnsi"/>
                <w:b/>
                <w:bCs/>
                <w:color w:val="FF0000"/>
                <w:sz w:val="22"/>
                <w:szCs w:val="22"/>
              </w:rPr>
              <w:t>TAK</w:t>
            </w:r>
          </w:p>
        </w:tc>
        <w:tc>
          <w:tcPr>
            <w:tcW w:w="3094" w:type="dxa"/>
          </w:tcPr>
          <w:p w14:paraId="4BBC556E" w14:textId="77777777" w:rsidR="00AD1147" w:rsidRPr="000C18AB" w:rsidRDefault="00AD1147" w:rsidP="00AD1147">
            <w:pPr>
              <w:pStyle w:val="Tekstpodstawowy"/>
              <w:jc w:val="left"/>
              <w:rPr>
                <w:rFonts w:asciiTheme="majorHAnsi" w:hAnsiTheme="majorHAnsi" w:cs="Calibri"/>
                <w:b/>
                <w:bCs/>
                <w:i/>
                <w:sz w:val="22"/>
                <w:szCs w:val="22"/>
              </w:rPr>
            </w:pPr>
          </w:p>
        </w:tc>
      </w:tr>
      <w:tr w:rsidR="00AD1147" w:rsidRPr="000C18AB" w14:paraId="3E2E692F" w14:textId="77777777" w:rsidTr="00C7771F">
        <w:tc>
          <w:tcPr>
            <w:tcW w:w="607" w:type="dxa"/>
            <w:vAlign w:val="center"/>
          </w:tcPr>
          <w:p w14:paraId="23FF89BC" w14:textId="4872946A" w:rsidR="00AD1147" w:rsidRPr="000C18AB" w:rsidRDefault="000C18AB" w:rsidP="00AD1147">
            <w:pPr>
              <w:pStyle w:val="Tekstpodstawowy"/>
              <w:jc w:val="center"/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</w:pPr>
            <w:r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  <w:t>91</w:t>
            </w:r>
          </w:p>
        </w:tc>
        <w:tc>
          <w:tcPr>
            <w:tcW w:w="8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1D53B2B6" w14:textId="5B3B80A0" w:rsidR="00AD1147" w:rsidRPr="000C18AB" w:rsidRDefault="00AD1147" w:rsidP="00AD1147">
            <w:pPr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0C18AB">
              <w:rPr>
                <w:rFonts w:asciiTheme="majorHAnsi" w:hAnsiTheme="majorHAnsi"/>
                <w:sz w:val="22"/>
                <w:szCs w:val="22"/>
              </w:rPr>
              <w:t>Frez dyskowy prosty o szer. krawędzi 7 mm i dł. 200 mm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EFBB98C" w14:textId="14C257DD" w:rsidR="00AD1147" w:rsidRPr="00337A0F" w:rsidRDefault="00AD1147" w:rsidP="00AD1147">
            <w:pPr>
              <w:pStyle w:val="Tekstpodstawowy"/>
              <w:jc w:val="center"/>
              <w:rPr>
                <w:rFonts w:asciiTheme="majorHAnsi" w:hAnsiTheme="majorHAnsi"/>
                <w:b/>
                <w:bCs/>
                <w:color w:val="FF0000"/>
                <w:sz w:val="22"/>
                <w:szCs w:val="22"/>
              </w:rPr>
            </w:pPr>
            <w:r w:rsidRPr="00337A0F">
              <w:rPr>
                <w:rFonts w:asciiTheme="majorHAnsi" w:hAnsiTheme="majorHAnsi"/>
                <w:b/>
                <w:bCs/>
                <w:color w:val="FF0000"/>
                <w:sz w:val="22"/>
                <w:szCs w:val="22"/>
              </w:rPr>
              <w:t>TAK</w:t>
            </w:r>
          </w:p>
        </w:tc>
        <w:tc>
          <w:tcPr>
            <w:tcW w:w="3094" w:type="dxa"/>
          </w:tcPr>
          <w:p w14:paraId="0A0A0A00" w14:textId="77777777" w:rsidR="00AD1147" w:rsidRPr="000C18AB" w:rsidRDefault="00AD1147" w:rsidP="00AD1147">
            <w:pPr>
              <w:pStyle w:val="Tekstpodstawowy"/>
              <w:jc w:val="left"/>
              <w:rPr>
                <w:rFonts w:asciiTheme="majorHAnsi" w:hAnsiTheme="majorHAnsi" w:cs="Calibri"/>
                <w:b/>
                <w:bCs/>
                <w:i/>
                <w:sz w:val="22"/>
                <w:szCs w:val="22"/>
              </w:rPr>
            </w:pPr>
          </w:p>
        </w:tc>
      </w:tr>
      <w:tr w:rsidR="00AD1147" w:rsidRPr="000C18AB" w14:paraId="5333260A" w14:textId="77777777" w:rsidTr="00C7771F">
        <w:tc>
          <w:tcPr>
            <w:tcW w:w="607" w:type="dxa"/>
            <w:vAlign w:val="center"/>
          </w:tcPr>
          <w:p w14:paraId="0DAA8E7A" w14:textId="1DA6E844" w:rsidR="00AD1147" w:rsidRPr="000C18AB" w:rsidRDefault="000C18AB" w:rsidP="00AD1147">
            <w:pPr>
              <w:pStyle w:val="Tekstpodstawowy"/>
              <w:jc w:val="center"/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</w:pPr>
            <w:r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  <w:t>92</w:t>
            </w:r>
          </w:p>
        </w:tc>
        <w:tc>
          <w:tcPr>
            <w:tcW w:w="8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63289E28" w14:textId="7EB175AD" w:rsidR="00AD1147" w:rsidRPr="000C18AB" w:rsidRDefault="00AD1147" w:rsidP="00AD1147">
            <w:pPr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0C18AB">
              <w:rPr>
                <w:rFonts w:asciiTheme="majorHAnsi" w:hAnsiTheme="majorHAnsi"/>
                <w:sz w:val="22"/>
                <w:szCs w:val="22"/>
              </w:rPr>
              <w:t>Młotek kostny o dł. 245 mm, zapewniający m.in. implantację klatek międzytrzonowych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8485B72" w14:textId="78FC571E" w:rsidR="00AD1147" w:rsidRPr="00337A0F" w:rsidRDefault="00AD1147" w:rsidP="00AD1147">
            <w:pPr>
              <w:pStyle w:val="Tekstpodstawowy"/>
              <w:jc w:val="center"/>
              <w:rPr>
                <w:rFonts w:asciiTheme="majorHAnsi" w:hAnsiTheme="majorHAnsi"/>
                <w:b/>
                <w:bCs/>
                <w:color w:val="FF0000"/>
                <w:sz w:val="22"/>
                <w:szCs w:val="22"/>
              </w:rPr>
            </w:pPr>
            <w:r w:rsidRPr="00337A0F">
              <w:rPr>
                <w:rFonts w:asciiTheme="majorHAnsi" w:hAnsiTheme="majorHAnsi"/>
                <w:b/>
                <w:bCs/>
                <w:color w:val="FF0000"/>
                <w:sz w:val="22"/>
                <w:szCs w:val="22"/>
              </w:rPr>
              <w:t>TAK</w:t>
            </w:r>
          </w:p>
        </w:tc>
        <w:tc>
          <w:tcPr>
            <w:tcW w:w="3094" w:type="dxa"/>
          </w:tcPr>
          <w:p w14:paraId="7AE8E200" w14:textId="77777777" w:rsidR="00AD1147" w:rsidRPr="000C18AB" w:rsidRDefault="00AD1147" w:rsidP="00AD1147">
            <w:pPr>
              <w:pStyle w:val="Tekstpodstawowy"/>
              <w:jc w:val="left"/>
              <w:rPr>
                <w:rFonts w:asciiTheme="majorHAnsi" w:hAnsiTheme="majorHAnsi" w:cs="Calibri"/>
                <w:b/>
                <w:bCs/>
                <w:i/>
                <w:sz w:val="22"/>
                <w:szCs w:val="22"/>
              </w:rPr>
            </w:pPr>
          </w:p>
        </w:tc>
      </w:tr>
      <w:tr w:rsidR="00AD1147" w:rsidRPr="000C18AB" w14:paraId="770DA4E3" w14:textId="77777777" w:rsidTr="00C7771F">
        <w:tc>
          <w:tcPr>
            <w:tcW w:w="607" w:type="dxa"/>
            <w:vAlign w:val="center"/>
          </w:tcPr>
          <w:p w14:paraId="21B62529" w14:textId="72BBA4EE" w:rsidR="00AD1147" w:rsidRPr="000C18AB" w:rsidRDefault="000C18AB" w:rsidP="00AD1147">
            <w:pPr>
              <w:pStyle w:val="Tekstpodstawowy"/>
              <w:jc w:val="center"/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</w:pPr>
            <w:r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  <w:t>93</w:t>
            </w:r>
          </w:p>
        </w:tc>
        <w:tc>
          <w:tcPr>
            <w:tcW w:w="8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63BC4A44" w14:textId="03A7220C" w:rsidR="00AD1147" w:rsidRPr="000C18AB" w:rsidRDefault="00AD1147" w:rsidP="00AD1147">
            <w:pPr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0C18AB">
              <w:rPr>
                <w:rFonts w:asciiTheme="majorHAnsi" w:hAnsiTheme="majorHAnsi"/>
                <w:sz w:val="22"/>
                <w:szCs w:val="22"/>
              </w:rPr>
              <w:t>Łyżki kostne proste o dł. 140 mm i szer. krawędzi 3 i 4 mm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97A11A2" w14:textId="3DD1DB7C" w:rsidR="00AD1147" w:rsidRPr="00337A0F" w:rsidRDefault="00AD1147" w:rsidP="00AD1147">
            <w:pPr>
              <w:pStyle w:val="Tekstpodstawowy"/>
              <w:jc w:val="center"/>
              <w:rPr>
                <w:rFonts w:asciiTheme="majorHAnsi" w:hAnsiTheme="majorHAnsi"/>
                <w:b/>
                <w:bCs/>
                <w:color w:val="FF0000"/>
                <w:sz w:val="22"/>
                <w:szCs w:val="22"/>
              </w:rPr>
            </w:pPr>
            <w:r w:rsidRPr="00337A0F">
              <w:rPr>
                <w:rFonts w:asciiTheme="majorHAnsi" w:hAnsiTheme="majorHAnsi"/>
                <w:b/>
                <w:bCs/>
                <w:color w:val="FF0000"/>
                <w:sz w:val="22"/>
                <w:szCs w:val="22"/>
              </w:rPr>
              <w:t>TAK</w:t>
            </w:r>
          </w:p>
        </w:tc>
        <w:tc>
          <w:tcPr>
            <w:tcW w:w="3094" w:type="dxa"/>
          </w:tcPr>
          <w:p w14:paraId="6B034226" w14:textId="77777777" w:rsidR="00AD1147" w:rsidRPr="000C18AB" w:rsidRDefault="00AD1147" w:rsidP="00AD1147">
            <w:pPr>
              <w:pStyle w:val="Tekstpodstawowy"/>
              <w:jc w:val="left"/>
              <w:rPr>
                <w:rFonts w:asciiTheme="majorHAnsi" w:hAnsiTheme="majorHAnsi" w:cs="Calibri"/>
                <w:b/>
                <w:bCs/>
                <w:i/>
                <w:sz w:val="22"/>
                <w:szCs w:val="22"/>
              </w:rPr>
            </w:pPr>
          </w:p>
        </w:tc>
      </w:tr>
      <w:tr w:rsidR="00AD1147" w:rsidRPr="000C18AB" w14:paraId="15243397" w14:textId="77777777" w:rsidTr="00C7771F">
        <w:tc>
          <w:tcPr>
            <w:tcW w:w="607" w:type="dxa"/>
            <w:vAlign w:val="center"/>
          </w:tcPr>
          <w:p w14:paraId="13F12215" w14:textId="2D699DAA" w:rsidR="00AD1147" w:rsidRPr="000C18AB" w:rsidRDefault="000C18AB" w:rsidP="00AD1147">
            <w:pPr>
              <w:pStyle w:val="Tekstpodstawowy"/>
              <w:jc w:val="center"/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</w:pPr>
            <w:r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  <w:t>94</w:t>
            </w:r>
          </w:p>
        </w:tc>
        <w:tc>
          <w:tcPr>
            <w:tcW w:w="8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24B54504" w14:textId="36DDF592" w:rsidR="00AD1147" w:rsidRPr="000C18AB" w:rsidRDefault="00AD1147" w:rsidP="00AD1147">
            <w:pPr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0C18AB">
              <w:rPr>
                <w:rFonts w:asciiTheme="majorHAnsi" w:hAnsiTheme="majorHAnsi"/>
                <w:sz w:val="22"/>
                <w:szCs w:val="22"/>
              </w:rPr>
              <w:t>Łyżki kostne oczkowe, bocznie odgięte, o dł. 140 mm i szer. krawędzi 3 i 4 mm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9256592" w14:textId="7C22AD7D" w:rsidR="00AD1147" w:rsidRPr="00337A0F" w:rsidRDefault="00AD1147" w:rsidP="00AD1147">
            <w:pPr>
              <w:pStyle w:val="Tekstpodstawowy"/>
              <w:jc w:val="center"/>
              <w:rPr>
                <w:rFonts w:asciiTheme="majorHAnsi" w:hAnsiTheme="majorHAnsi"/>
                <w:b/>
                <w:bCs/>
                <w:color w:val="FF0000"/>
                <w:sz w:val="22"/>
                <w:szCs w:val="22"/>
              </w:rPr>
            </w:pPr>
            <w:r w:rsidRPr="00337A0F">
              <w:rPr>
                <w:rFonts w:asciiTheme="majorHAnsi" w:hAnsiTheme="majorHAnsi"/>
                <w:b/>
                <w:bCs/>
                <w:color w:val="FF0000"/>
                <w:sz w:val="22"/>
                <w:szCs w:val="22"/>
              </w:rPr>
              <w:t>TAK</w:t>
            </w:r>
          </w:p>
        </w:tc>
        <w:tc>
          <w:tcPr>
            <w:tcW w:w="3094" w:type="dxa"/>
          </w:tcPr>
          <w:p w14:paraId="0AB677F2" w14:textId="77777777" w:rsidR="00AD1147" w:rsidRPr="000C18AB" w:rsidRDefault="00AD1147" w:rsidP="00AD1147">
            <w:pPr>
              <w:pStyle w:val="Tekstpodstawowy"/>
              <w:jc w:val="left"/>
              <w:rPr>
                <w:rFonts w:asciiTheme="majorHAnsi" w:hAnsiTheme="majorHAnsi" w:cs="Calibri"/>
                <w:b/>
                <w:bCs/>
                <w:i/>
                <w:sz w:val="22"/>
                <w:szCs w:val="22"/>
              </w:rPr>
            </w:pPr>
          </w:p>
        </w:tc>
      </w:tr>
      <w:tr w:rsidR="00AD1147" w:rsidRPr="000C18AB" w14:paraId="2D0264C0" w14:textId="77777777" w:rsidTr="00C7771F">
        <w:tc>
          <w:tcPr>
            <w:tcW w:w="607" w:type="dxa"/>
            <w:vAlign w:val="center"/>
          </w:tcPr>
          <w:p w14:paraId="7CAE6907" w14:textId="68013BC0" w:rsidR="00AD1147" w:rsidRPr="000C18AB" w:rsidRDefault="000C18AB" w:rsidP="00AD1147">
            <w:pPr>
              <w:pStyle w:val="Tekstpodstawowy"/>
              <w:jc w:val="center"/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</w:pPr>
            <w:r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  <w:t>95</w:t>
            </w:r>
          </w:p>
        </w:tc>
        <w:tc>
          <w:tcPr>
            <w:tcW w:w="8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4A001F76" w14:textId="5966913D" w:rsidR="00AD1147" w:rsidRPr="000C18AB" w:rsidRDefault="00AD1147" w:rsidP="00AD1147">
            <w:pPr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proofErr w:type="spellStart"/>
            <w:r w:rsidRPr="000C18AB">
              <w:rPr>
                <w:rFonts w:asciiTheme="majorHAnsi" w:hAnsiTheme="majorHAnsi"/>
                <w:sz w:val="22"/>
                <w:szCs w:val="22"/>
              </w:rPr>
              <w:t>Odgryzacz</w:t>
            </w:r>
            <w:proofErr w:type="spellEnd"/>
            <w:r w:rsidRPr="000C18AB">
              <w:rPr>
                <w:rFonts w:asciiTheme="majorHAnsi" w:hAnsiTheme="majorHAnsi"/>
                <w:sz w:val="22"/>
                <w:szCs w:val="22"/>
              </w:rPr>
              <w:t xml:space="preserve"> kostny, </w:t>
            </w:r>
            <w:proofErr w:type="spellStart"/>
            <w:r w:rsidRPr="000C18AB">
              <w:rPr>
                <w:rFonts w:asciiTheme="majorHAnsi" w:hAnsiTheme="majorHAnsi"/>
                <w:sz w:val="22"/>
                <w:szCs w:val="22"/>
              </w:rPr>
              <w:t>demontowalny</w:t>
            </w:r>
            <w:proofErr w:type="spellEnd"/>
            <w:r w:rsidRPr="000C18AB">
              <w:rPr>
                <w:rFonts w:asciiTheme="majorHAnsi" w:hAnsiTheme="majorHAnsi"/>
                <w:sz w:val="22"/>
                <w:szCs w:val="22"/>
              </w:rPr>
              <w:t xml:space="preserve"> o grotach obrotowych w osi co 45</w:t>
            </w:r>
            <w:r w:rsidRPr="000C18AB">
              <w:rPr>
                <w:rFonts w:asciiTheme="majorHAnsi" w:hAnsiTheme="majorHAnsi"/>
                <w:sz w:val="22"/>
                <w:szCs w:val="22"/>
                <w:vertAlign w:val="superscript"/>
              </w:rPr>
              <w:t>O</w:t>
            </w:r>
            <w:r w:rsidRPr="000C18AB">
              <w:rPr>
                <w:rFonts w:asciiTheme="majorHAnsi" w:hAnsiTheme="majorHAnsi"/>
                <w:sz w:val="22"/>
                <w:szCs w:val="22"/>
              </w:rPr>
              <w:t>, dł. 220 mm i szer. ostrza 2 i 3 mm oraz kącie cięcia 110</w:t>
            </w:r>
            <w:r w:rsidRPr="000C18AB">
              <w:rPr>
                <w:rFonts w:asciiTheme="majorHAnsi" w:hAnsiTheme="majorHAnsi"/>
                <w:sz w:val="22"/>
                <w:szCs w:val="22"/>
                <w:vertAlign w:val="superscript"/>
              </w:rPr>
              <w:t>O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1C3DDB1" w14:textId="4EDEC2AD" w:rsidR="00AD1147" w:rsidRPr="00337A0F" w:rsidRDefault="00AD1147" w:rsidP="00AD1147">
            <w:pPr>
              <w:pStyle w:val="Tekstpodstawowy"/>
              <w:jc w:val="center"/>
              <w:rPr>
                <w:rFonts w:asciiTheme="majorHAnsi" w:hAnsiTheme="majorHAnsi"/>
                <w:b/>
                <w:bCs/>
                <w:color w:val="FF0000"/>
                <w:sz w:val="22"/>
                <w:szCs w:val="22"/>
              </w:rPr>
            </w:pPr>
            <w:r w:rsidRPr="00337A0F">
              <w:rPr>
                <w:rFonts w:asciiTheme="majorHAnsi" w:hAnsiTheme="majorHAnsi"/>
                <w:b/>
                <w:bCs/>
                <w:color w:val="FF0000"/>
                <w:sz w:val="22"/>
                <w:szCs w:val="22"/>
              </w:rPr>
              <w:t>TAK</w:t>
            </w:r>
          </w:p>
        </w:tc>
        <w:tc>
          <w:tcPr>
            <w:tcW w:w="3094" w:type="dxa"/>
          </w:tcPr>
          <w:p w14:paraId="521C9163" w14:textId="77777777" w:rsidR="00AD1147" w:rsidRPr="000C18AB" w:rsidRDefault="00AD1147" w:rsidP="00AD1147">
            <w:pPr>
              <w:pStyle w:val="Tekstpodstawowy"/>
              <w:jc w:val="left"/>
              <w:rPr>
                <w:rFonts w:asciiTheme="majorHAnsi" w:hAnsiTheme="majorHAnsi" w:cs="Calibri"/>
                <w:b/>
                <w:bCs/>
                <w:i/>
                <w:sz w:val="22"/>
                <w:szCs w:val="22"/>
              </w:rPr>
            </w:pPr>
          </w:p>
        </w:tc>
      </w:tr>
      <w:tr w:rsidR="00AD1147" w:rsidRPr="000C18AB" w14:paraId="737EF652" w14:textId="77777777" w:rsidTr="00C7771F">
        <w:tc>
          <w:tcPr>
            <w:tcW w:w="607" w:type="dxa"/>
            <w:vAlign w:val="center"/>
          </w:tcPr>
          <w:p w14:paraId="4716E332" w14:textId="3EF2168D" w:rsidR="00AD1147" w:rsidRPr="000C18AB" w:rsidRDefault="000C18AB" w:rsidP="00AD1147">
            <w:pPr>
              <w:pStyle w:val="Tekstpodstawowy"/>
              <w:jc w:val="center"/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</w:pPr>
            <w:r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  <w:t>96</w:t>
            </w:r>
          </w:p>
        </w:tc>
        <w:tc>
          <w:tcPr>
            <w:tcW w:w="8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5416D1D9" w14:textId="52DF47CE" w:rsidR="00AD1147" w:rsidRPr="000C18AB" w:rsidRDefault="00AD1147" w:rsidP="00AD1147">
            <w:pPr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proofErr w:type="spellStart"/>
            <w:r w:rsidRPr="000C18AB">
              <w:rPr>
                <w:rFonts w:asciiTheme="majorHAnsi" w:hAnsiTheme="majorHAnsi"/>
                <w:sz w:val="22"/>
                <w:szCs w:val="22"/>
              </w:rPr>
              <w:t>Odgryzacz</w:t>
            </w:r>
            <w:proofErr w:type="spellEnd"/>
            <w:r w:rsidRPr="000C18AB">
              <w:rPr>
                <w:rFonts w:asciiTheme="majorHAnsi" w:hAnsiTheme="majorHAnsi"/>
                <w:sz w:val="22"/>
                <w:szCs w:val="22"/>
              </w:rPr>
              <w:t xml:space="preserve"> kostny, </w:t>
            </w:r>
            <w:proofErr w:type="spellStart"/>
            <w:r w:rsidRPr="000C18AB">
              <w:rPr>
                <w:rFonts w:asciiTheme="majorHAnsi" w:hAnsiTheme="majorHAnsi"/>
                <w:sz w:val="22"/>
                <w:szCs w:val="22"/>
              </w:rPr>
              <w:t>demontowalny</w:t>
            </w:r>
            <w:proofErr w:type="spellEnd"/>
            <w:r w:rsidRPr="000C18AB">
              <w:rPr>
                <w:rFonts w:asciiTheme="majorHAnsi" w:hAnsiTheme="majorHAnsi"/>
                <w:sz w:val="22"/>
                <w:szCs w:val="22"/>
              </w:rPr>
              <w:t>, o grotach obrotowych w osi co 45</w:t>
            </w:r>
            <w:r w:rsidRPr="000C18AB">
              <w:rPr>
                <w:rFonts w:asciiTheme="majorHAnsi" w:hAnsiTheme="majorHAnsi"/>
                <w:sz w:val="22"/>
                <w:szCs w:val="22"/>
                <w:vertAlign w:val="superscript"/>
              </w:rPr>
              <w:t>O</w:t>
            </w:r>
            <w:r w:rsidRPr="000C18AB">
              <w:rPr>
                <w:rFonts w:asciiTheme="majorHAnsi" w:hAnsiTheme="majorHAnsi"/>
                <w:sz w:val="22"/>
                <w:szCs w:val="22"/>
              </w:rPr>
              <w:t>, dł. 220 mm i szer. ostrza 2 i 3 mm oraz kącie cięcia 130</w:t>
            </w:r>
            <w:r w:rsidRPr="000C18AB">
              <w:rPr>
                <w:rFonts w:asciiTheme="majorHAnsi" w:hAnsiTheme="majorHAnsi"/>
                <w:sz w:val="22"/>
                <w:szCs w:val="22"/>
                <w:vertAlign w:val="superscript"/>
              </w:rPr>
              <w:t>O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A7D6620" w14:textId="5AD28552" w:rsidR="00AD1147" w:rsidRPr="00337A0F" w:rsidRDefault="00AD1147" w:rsidP="00AD1147">
            <w:pPr>
              <w:pStyle w:val="Tekstpodstawowy"/>
              <w:jc w:val="center"/>
              <w:rPr>
                <w:rFonts w:asciiTheme="majorHAnsi" w:hAnsiTheme="majorHAnsi"/>
                <w:b/>
                <w:bCs/>
                <w:color w:val="FF0000"/>
                <w:sz w:val="22"/>
                <w:szCs w:val="22"/>
              </w:rPr>
            </w:pPr>
            <w:r w:rsidRPr="00337A0F">
              <w:rPr>
                <w:rFonts w:asciiTheme="majorHAnsi" w:hAnsiTheme="majorHAnsi"/>
                <w:b/>
                <w:bCs/>
                <w:color w:val="FF0000"/>
                <w:sz w:val="22"/>
                <w:szCs w:val="22"/>
              </w:rPr>
              <w:t>TAK</w:t>
            </w:r>
          </w:p>
        </w:tc>
        <w:tc>
          <w:tcPr>
            <w:tcW w:w="3094" w:type="dxa"/>
          </w:tcPr>
          <w:p w14:paraId="07C38982" w14:textId="77777777" w:rsidR="00AD1147" w:rsidRPr="000C18AB" w:rsidRDefault="00AD1147" w:rsidP="00AD1147">
            <w:pPr>
              <w:pStyle w:val="Tekstpodstawowy"/>
              <w:jc w:val="left"/>
              <w:rPr>
                <w:rFonts w:asciiTheme="majorHAnsi" w:hAnsiTheme="majorHAnsi" w:cs="Calibri"/>
                <w:b/>
                <w:bCs/>
                <w:i/>
                <w:sz w:val="22"/>
                <w:szCs w:val="22"/>
              </w:rPr>
            </w:pPr>
          </w:p>
        </w:tc>
      </w:tr>
      <w:tr w:rsidR="00AD1147" w:rsidRPr="000C18AB" w14:paraId="7D18D4CC" w14:textId="77777777" w:rsidTr="00C7771F">
        <w:tc>
          <w:tcPr>
            <w:tcW w:w="607" w:type="dxa"/>
            <w:vAlign w:val="center"/>
          </w:tcPr>
          <w:p w14:paraId="1F32B28B" w14:textId="124E08BD" w:rsidR="00AD1147" w:rsidRPr="000C18AB" w:rsidRDefault="000C18AB" w:rsidP="00AD1147">
            <w:pPr>
              <w:pStyle w:val="Tekstpodstawowy"/>
              <w:jc w:val="center"/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</w:pPr>
            <w:r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  <w:t>97</w:t>
            </w:r>
          </w:p>
        </w:tc>
        <w:tc>
          <w:tcPr>
            <w:tcW w:w="8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76F85256" w14:textId="595192AC" w:rsidR="00AD1147" w:rsidRPr="000C18AB" w:rsidRDefault="00AD1147" w:rsidP="00AD1147">
            <w:pPr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proofErr w:type="spellStart"/>
            <w:r w:rsidRPr="000C18AB">
              <w:rPr>
                <w:rFonts w:asciiTheme="majorHAnsi" w:hAnsiTheme="majorHAnsi"/>
                <w:sz w:val="22"/>
                <w:szCs w:val="22"/>
              </w:rPr>
              <w:t>Odgryzacz</w:t>
            </w:r>
            <w:proofErr w:type="spellEnd"/>
            <w:r w:rsidRPr="000C18AB">
              <w:rPr>
                <w:rFonts w:asciiTheme="majorHAnsi" w:hAnsiTheme="majorHAnsi"/>
                <w:sz w:val="22"/>
                <w:szCs w:val="22"/>
              </w:rPr>
              <w:t xml:space="preserve"> kostny, </w:t>
            </w:r>
            <w:proofErr w:type="spellStart"/>
            <w:r w:rsidRPr="000C18AB">
              <w:rPr>
                <w:rFonts w:asciiTheme="majorHAnsi" w:hAnsiTheme="majorHAnsi"/>
                <w:sz w:val="22"/>
                <w:szCs w:val="22"/>
              </w:rPr>
              <w:t>demontowalny</w:t>
            </w:r>
            <w:proofErr w:type="spellEnd"/>
            <w:r w:rsidRPr="000C18AB">
              <w:rPr>
                <w:rFonts w:asciiTheme="majorHAnsi" w:hAnsiTheme="majorHAnsi"/>
                <w:sz w:val="22"/>
                <w:szCs w:val="22"/>
              </w:rPr>
              <w:t>, zakrzywiony, o grotach obrotowych w osi co 45</w:t>
            </w:r>
            <w:r w:rsidRPr="000C18AB">
              <w:rPr>
                <w:rFonts w:asciiTheme="majorHAnsi" w:hAnsiTheme="majorHAnsi"/>
                <w:sz w:val="22"/>
                <w:szCs w:val="22"/>
                <w:vertAlign w:val="superscript"/>
              </w:rPr>
              <w:t>O</w:t>
            </w:r>
            <w:r w:rsidRPr="000C18AB">
              <w:rPr>
                <w:rFonts w:asciiTheme="majorHAnsi" w:hAnsiTheme="majorHAnsi"/>
                <w:sz w:val="22"/>
                <w:szCs w:val="22"/>
              </w:rPr>
              <w:t>, dł. 220 mm i szer. ostrza 2 i 3 mm oraz kącie cięcia 130</w:t>
            </w:r>
            <w:r w:rsidRPr="000C18AB">
              <w:rPr>
                <w:rFonts w:asciiTheme="majorHAnsi" w:hAnsiTheme="majorHAnsi"/>
                <w:sz w:val="22"/>
                <w:szCs w:val="22"/>
                <w:vertAlign w:val="superscript"/>
              </w:rPr>
              <w:t>O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F7BB743" w14:textId="2974C24D" w:rsidR="00AD1147" w:rsidRPr="00337A0F" w:rsidRDefault="00AD1147" w:rsidP="00AD1147">
            <w:pPr>
              <w:pStyle w:val="Tekstpodstawowy"/>
              <w:jc w:val="center"/>
              <w:rPr>
                <w:rFonts w:asciiTheme="majorHAnsi" w:hAnsiTheme="majorHAnsi"/>
                <w:b/>
                <w:bCs/>
                <w:color w:val="FF0000"/>
                <w:sz w:val="22"/>
                <w:szCs w:val="22"/>
              </w:rPr>
            </w:pPr>
            <w:r w:rsidRPr="00337A0F">
              <w:rPr>
                <w:rFonts w:asciiTheme="majorHAnsi" w:hAnsiTheme="majorHAnsi"/>
                <w:b/>
                <w:bCs/>
                <w:color w:val="FF0000"/>
                <w:sz w:val="22"/>
                <w:szCs w:val="22"/>
              </w:rPr>
              <w:t>TAK</w:t>
            </w:r>
          </w:p>
        </w:tc>
        <w:tc>
          <w:tcPr>
            <w:tcW w:w="3094" w:type="dxa"/>
          </w:tcPr>
          <w:p w14:paraId="38324F4B" w14:textId="77777777" w:rsidR="00AD1147" w:rsidRPr="000C18AB" w:rsidRDefault="00AD1147" w:rsidP="00AD1147">
            <w:pPr>
              <w:pStyle w:val="Tekstpodstawowy"/>
              <w:jc w:val="left"/>
              <w:rPr>
                <w:rFonts w:asciiTheme="majorHAnsi" w:hAnsiTheme="majorHAnsi" w:cs="Calibri"/>
                <w:b/>
                <w:bCs/>
                <w:i/>
                <w:sz w:val="22"/>
                <w:szCs w:val="22"/>
              </w:rPr>
            </w:pPr>
          </w:p>
        </w:tc>
      </w:tr>
      <w:tr w:rsidR="00AD1147" w:rsidRPr="000C18AB" w14:paraId="0BF0BC74" w14:textId="77777777" w:rsidTr="00C7771F">
        <w:tc>
          <w:tcPr>
            <w:tcW w:w="607" w:type="dxa"/>
            <w:vAlign w:val="center"/>
          </w:tcPr>
          <w:p w14:paraId="0D37BDDB" w14:textId="024EAECC" w:rsidR="00AD1147" w:rsidRPr="000C18AB" w:rsidRDefault="000C18AB" w:rsidP="00AD1147">
            <w:pPr>
              <w:pStyle w:val="Tekstpodstawowy"/>
              <w:jc w:val="center"/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</w:pPr>
            <w:r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  <w:t>98</w:t>
            </w:r>
          </w:p>
        </w:tc>
        <w:tc>
          <w:tcPr>
            <w:tcW w:w="8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2E7B3AD9" w14:textId="7F4EDA70" w:rsidR="00AD1147" w:rsidRPr="000C18AB" w:rsidRDefault="00AD1147" w:rsidP="00AD1147">
            <w:pPr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0C18AB">
              <w:rPr>
                <w:rFonts w:asciiTheme="majorHAnsi" w:hAnsiTheme="majorHAnsi"/>
                <w:sz w:val="22"/>
                <w:szCs w:val="22"/>
              </w:rPr>
              <w:t>Uchwyt do grotów obrotowych, umożliwiający zakładanie grotów tnących pod różnymi kątami w stosunku do tego samego kąta chwytu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88D6AD4" w14:textId="0F1EEC0F" w:rsidR="00AD1147" w:rsidRPr="00337A0F" w:rsidRDefault="00AD1147" w:rsidP="00AD1147">
            <w:pPr>
              <w:pStyle w:val="Tekstpodstawowy"/>
              <w:jc w:val="center"/>
              <w:rPr>
                <w:rFonts w:asciiTheme="majorHAnsi" w:hAnsiTheme="majorHAnsi"/>
                <w:b/>
                <w:bCs/>
                <w:color w:val="FF0000"/>
                <w:sz w:val="22"/>
                <w:szCs w:val="22"/>
              </w:rPr>
            </w:pPr>
            <w:r w:rsidRPr="00337A0F">
              <w:rPr>
                <w:rFonts w:asciiTheme="majorHAnsi" w:hAnsiTheme="majorHAnsi"/>
                <w:b/>
                <w:bCs/>
                <w:color w:val="FF0000"/>
                <w:sz w:val="22"/>
                <w:szCs w:val="22"/>
              </w:rPr>
              <w:t>TAK</w:t>
            </w:r>
          </w:p>
        </w:tc>
        <w:tc>
          <w:tcPr>
            <w:tcW w:w="3094" w:type="dxa"/>
          </w:tcPr>
          <w:p w14:paraId="7448123E" w14:textId="77777777" w:rsidR="00AD1147" w:rsidRPr="000C18AB" w:rsidRDefault="00AD1147" w:rsidP="00AD1147">
            <w:pPr>
              <w:pStyle w:val="Tekstpodstawowy"/>
              <w:jc w:val="left"/>
              <w:rPr>
                <w:rFonts w:asciiTheme="majorHAnsi" w:hAnsiTheme="majorHAnsi" w:cs="Calibri"/>
                <w:b/>
                <w:bCs/>
                <w:i/>
                <w:sz w:val="22"/>
                <w:szCs w:val="22"/>
              </w:rPr>
            </w:pPr>
          </w:p>
        </w:tc>
      </w:tr>
      <w:tr w:rsidR="00AD1147" w:rsidRPr="000C18AB" w14:paraId="553672BF" w14:textId="77777777" w:rsidTr="00C7771F">
        <w:tc>
          <w:tcPr>
            <w:tcW w:w="607" w:type="dxa"/>
            <w:vAlign w:val="center"/>
          </w:tcPr>
          <w:p w14:paraId="4B6CA3DE" w14:textId="1E2ADD1C" w:rsidR="00AD1147" w:rsidRPr="000C18AB" w:rsidRDefault="000C18AB" w:rsidP="00AD1147">
            <w:pPr>
              <w:pStyle w:val="Tekstpodstawowy"/>
              <w:jc w:val="center"/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</w:pPr>
            <w:r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  <w:t>99</w:t>
            </w:r>
          </w:p>
        </w:tc>
        <w:tc>
          <w:tcPr>
            <w:tcW w:w="8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21D76899" w14:textId="3052A82F" w:rsidR="00AD1147" w:rsidRPr="000C18AB" w:rsidRDefault="00AD1147" w:rsidP="00AD1147">
            <w:pPr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0C18AB">
              <w:rPr>
                <w:rFonts w:asciiTheme="majorHAnsi" w:hAnsiTheme="majorHAnsi"/>
                <w:sz w:val="22"/>
                <w:szCs w:val="22"/>
              </w:rPr>
              <w:t>Szczypce do usuwania jądra miażdżystego proste, ziarniste, dł. 180 mm i szer. cięcia 4 mm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FD46D1A" w14:textId="6E0AD768" w:rsidR="00AD1147" w:rsidRPr="00337A0F" w:rsidRDefault="00AD1147" w:rsidP="00AD1147">
            <w:pPr>
              <w:pStyle w:val="Tekstpodstawowy"/>
              <w:jc w:val="center"/>
              <w:rPr>
                <w:rFonts w:asciiTheme="majorHAnsi" w:hAnsiTheme="majorHAnsi"/>
                <w:b/>
                <w:bCs/>
                <w:color w:val="FF0000"/>
                <w:sz w:val="22"/>
                <w:szCs w:val="22"/>
              </w:rPr>
            </w:pPr>
            <w:r w:rsidRPr="00337A0F">
              <w:rPr>
                <w:rFonts w:asciiTheme="majorHAnsi" w:hAnsiTheme="majorHAnsi"/>
                <w:b/>
                <w:bCs/>
                <w:color w:val="FF0000"/>
                <w:sz w:val="22"/>
                <w:szCs w:val="22"/>
              </w:rPr>
              <w:t>TAK</w:t>
            </w:r>
          </w:p>
        </w:tc>
        <w:tc>
          <w:tcPr>
            <w:tcW w:w="3094" w:type="dxa"/>
          </w:tcPr>
          <w:p w14:paraId="736A6F22" w14:textId="77777777" w:rsidR="00AD1147" w:rsidRPr="000C18AB" w:rsidRDefault="00AD1147" w:rsidP="00AD1147">
            <w:pPr>
              <w:pStyle w:val="Tekstpodstawowy"/>
              <w:jc w:val="left"/>
              <w:rPr>
                <w:rFonts w:asciiTheme="majorHAnsi" w:hAnsiTheme="majorHAnsi" w:cs="Calibri"/>
                <w:b/>
                <w:bCs/>
                <w:i/>
                <w:sz w:val="22"/>
                <w:szCs w:val="22"/>
              </w:rPr>
            </w:pPr>
          </w:p>
        </w:tc>
      </w:tr>
      <w:tr w:rsidR="000C18AB" w:rsidRPr="000C18AB" w14:paraId="2D1D5E74" w14:textId="77777777" w:rsidTr="00C7771F">
        <w:tc>
          <w:tcPr>
            <w:tcW w:w="607" w:type="dxa"/>
            <w:vAlign w:val="center"/>
          </w:tcPr>
          <w:p w14:paraId="0D287B32" w14:textId="4F0AEC0F" w:rsidR="000C18AB" w:rsidRPr="000C18AB" w:rsidRDefault="000C18AB" w:rsidP="000C18AB">
            <w:pPr>
              <w:pStyle w:val="Tekstpodstawowy"/>
              <w:jc w:val="center"/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</w:pPr>
            <w:r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  <w:t>100</w:t>
            </w:r>
          </w:p>
        </w:tc>
        <w:tc>
          <w:tcPr>
            <w:tcW w:w="8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650AF23F" w14:textId="5CCA536E" w:rsidR="000C18AB" w:rsidRPr="000C18AB" w:rsidRDefault="000C18AB" w:rsidP="000C18AB">
            <w:pPr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0C18AB">
              <w:rPr>
                <w:rFonts w:asciiTheme="majorHAnsi" w:hAnsiTheme="majorHAnsi"/>
                <w:sz w:val="22"/>
                <w:szCs w:val="22"/>
              </w:rPr>
              <w:t>Szczypce do usuwania jądra miażdżystego, odwrócone, ziarniste, dł. 180 mm i szer. cięcia 4 mm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FFC46DB" w14:textId="210E5341" w:rsidR="000C18AB" w:rsidRPr="00337A0F" w:rsidRDefault="000C18AB" w:rsidP="000C18AB">
            <w:pPr>
              <w:pStyle w:val="Tekstpodstawowy"/>
              <w:jc w:val="center"/>
              <w:rPr>
                <w:rFonts w:asciiTheme="majorHAnsi" w:hAnsiTheme="majorHAnsi"/>
                <w:b/>
                <w:bCs/>
                <w:color w:val="FF0000"/>
                <w:sz w:val="22"/>
                <w:szCs w:val="22"/>
              </w:rPr>
            </w:pPr>
            <w:r w:rsidRPr="00337A0F">
              <w:rPr>
                <w:rFonts w:asciiTheme="majorHAnsi" w:hAnsiTheme="majorHAnsi"/>
                <w:b/>
                <w:bCs/>
                <w:color w:val="FF0000"/>
                <w:sz w:val="22"/>
                <w:szCs w:val="22"/>
              </w:rPr>
              <w:t>TAK</w:t>
            </w:r>
          </w:p>
        </w:tc>
        <w:tc>
          <w:tcPr>
            <w:tcW w:w="3094" w:type="dxa"/>
          </w:tcPr>
          <w:p w14:paraId="3C3735F2" w14:textId="77777777" w:rsidR="000C18AB" w:rsidRPr="000C18AB" w:rsidRDefault="000C18AB" w:rsidP="000C18AB">
            <w:pPr>
              <w:pStyle w:val="Tekstpodstawowy"/>
              <w:jc w:val="left"/>
              <w:rPr>
                <w:rFonts w:asciiTheme="majorHAnsi" w:hAnsiTheme="majorHAnsi" w:cs="Calibri"/>
                <w:b/>
                <w:bCs/>
                <w:i/>
                <w:sz w:val="22"/>
                <w:szCs w:val="22"/>
              </w:rPr>
            </w:pPr>
          </w:p>
        </w:tc>
      </w:tr>
      <w:tr w:rsidR="000C18AB" w:rsidRPr="000C18AB" w14:paraId="0B8DCE0B" w14:textId="77777777" w:rsidTr="00C7771F">
        <w:tc>
          <w:tcPr>
            <w:tcW w:w="607" w:type="dxa"/>
            <w:vAlign w:val="center"/>
          </w:tcPr>
          <w:p w14:paraId="5F288595" w14:textId="4B9B15DE" w:rsidR="000C18AB" w:rsidRPr="000C18AB" w:rsidRDefault="000C18AB" w:rsidP="000C18AB">
            <w:pPr>
              <w:pStyle w:val="Tekstpodstawowy"/>
              <w:jc w:val="center"/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</w:pPr>
            <w:r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  <w:t>101</w:t>
            </w:r>
          </w:p>
        </w:tc>
        <w:tc>
          <w:tcPr>
            <w:tcW w:w="8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30999F57" w14:textId="58EF850A" w:rsidR="000C18AB" w:rsidRPr="000C18AB" w:rsidRDefault="000C18AB" w:rsidP="000C18AB">
            <w:pPr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0C18AB">
              <w:rPr>
                <w:rFonts w:asciiTheme="majorHAnsi" w:hAnsiTheme="majorHAnsi"/>
                <w:sz w:val="22"/>
                <w:szCs w:val="22"/>
              </w:rPr>
              <w:t>Szczypce do usuwania jądra miażdżystego, odwrócone, kuliste, dł. 180 mm i szer. cięcia 3 mm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08289E6" w14:textId="30E8728B" w:rsidR="000C18AB" w:rsidRPr="00337A0F" w:rsidRDefault="000C18AB" w:rsidP="000C18AB">
            <w:pPr>
              <w:pStyle w:val="Tekstpodstawowy"/>
              <w:jc w:val="center"/>
              <w:rPr>
                <w:rFonts w:asciiTheme="majorHAnsi" w:hAnsiTheme="majorHAnsi"/>
                <w:b/>
                <w:bCs/>
                <w:color w:val="FF0000"/>
                <w:sz w:val="22"/>
                <w:szCs w:val="22"/>
              </w:rPr>
            </w:pPr>
            <w:r w:rsidRPr="00337A0F">
              <w:rPr>
                <w:rFonts w:asciiTheme="majorHAnsi" w:hAnsiTheme="majorHAnsi"/>
                <w:b/>
                <w:bCs/>
                <w:color w:val="FF0000"/>
                <w:sz w:val="22"/>
                <w:szCs w:val="22"/>
              </w:rPr>
              <w:t>TAK</w:t>
            </w:r>
          </w:p>
        </w:tc>
        <w:tc>
          <w:tcPr>
            <w:tcW w:w="3094" w:type="dxa"/>
          </w:tcPr>
          <w:p w14:paraId="7AF1065B" w14:textId="77777777" w:rsidR="000C18AB" w:rsidRPr="000C18AB" w:rsidRDefault="000C18AB" w:rsidP="000C18AB">
            <w:pPr>
              <w:pStyle w:val="Tekstpodstawowy"/>
              <w:jc w:val="left"/>
              <w:rPr>
                <w:rFonts w:asciiTheme="majorHAnsi" w:hAnsiTheme="majorHAnsi" w:cs="Calibri"/>
                <w:b/>
                <w:bCs/>
                <w:i/>
                <w:sz w:val="22"/>
                <w:szCs w:val="22"/>
              </w:rPr>
            </w:pPr>
          </w:p>
        </w:tc>
      </w:tr>
      <w:tr w:rsidR="000C18AB" w:rsidRPr="000C18AB" w14:paraId="7063810B" w14:textId="77777777" w:rsidTr="00C7771F">
        <w:tc>
          <w:tcPr>
            <w:tcW w:w="607" w:type="dxa"/>
            <w:vAlign w:val="center"/>
          </w:tcPr>
          <w:p w14:paraId="16BB719B" w14:textId="2D7EE519" w:rsidR="000C18AB" w:rsidRPr="000C18AB" w:rsidRDefault="000C18AB" w:rsidP="000C18AB">
            <w:pPr>
              <w:pStyle w:val="Tekstpodstawowy"/>
              <w:jc w:val="center"/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</w:pPr>
            <w:r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  <w:t>102</w:t>
            </w:r>
          </w:p>
        </w:tc>
        <w:tc>
          <w:tcPr>
            <w:tcW w:w="8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3002037A" w14:textId="77CFC7EA" w:rsidR="000C18AB" w:rsidRPr="000C18AB" w:rsidRDefault="000C18AB" w:rsidP="000C18AB">
            <w:pPr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0C18AB">
              <w:rPr>
                <w:rFonts w:asciiTheme="majorHAnsi" w:hAnsiTheme="majorHAnsi"/>
                <w:sz w:val="22"/>
                <w:szCs w:val="22"/>
              </w:rPr>
              <w:t>Szczypce do usuwania jądra miażdżystego proste, kwadratowe, dł. 180 mm i szer. cięcia 4 mm, ułatwia precyzyjne odcinanie więzadła i innych tkanek miękkich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84C33B0" w14:textId="0D202647" w:rsidR="000C18AB" w:rsidRPr="00337A0F" w:rsidRDefault="000C18AB" w:rsidP="000C18AB">
            <w:pPr>
              <w:pStyle w:val="Tekstpodstawowy"/>
              <w:jc w:val="center"/>
              <w:rPr>
                <w:rFonts w:asciiTheme="majorHAnsi" w:hAnsiTheme="majorHAnsi"/>
                <w:b/>
                <w:bCs/>
                <w:color w:val="FF0000"/>
                <w:sz w:val="22"/>
                <w:szCs w:val="22"/>
              </w:rPr>
            </w:pPr>
            <w:r w:rsidRPr="00337A0F">
              <w:rPr>
                <w:rFonts w:asciiTheme="majorHAnsi" w:hAnsiTheme="majorHAnsi"/>
                <w:b/>
                <w:bCs/>
                <w:color w:val="FF0000"/>
                <w:sz w:val="22"/>
                <w:szCs w:val="22"/>
              </w:rPr>
              <w:t>TAK</w:t>
            </w:r>
          </w:p>
        </w:tc>
        <w:tc>
          <w:tcPr>
            <w:tcW w:w="3094" w:type="dxa"/>
          </w:tcPr>
          <w:p w14:paraId="7E67D501" w14:textId="77777777" w:rsidR="000C18AB" w:rsidRPr="000C18AB" w:rsidRDefault="000C18AB" w:rsidP="000C18AB">
            <w:pPr>
              <w:pStyle w:val="Tekstpodstawowy"/>
              <w:jc w:val="left"/>
              <w:rPr>
                <w:rFonts w:asciiTheme="majorHAnsi" w:hAnsiTheme="majorHAnsi" w:cs="Calibri"/>
                <w:b/>
                <w:bCs/>
                <w:i/>
                <w:sz w:val="22"/>
                <w:szCs w:val="22"/>
              </w:rPr>
            </w:pPr>
          </w:p>
        </w:tc>
      </w:tr>
      <w:tr w:rsidR="000C18AB" w:rsidRPr="000C18AB" w14:paraId="3C0C6FBE" w14:textId="77777777" w:rsidTr="00C7771F">
        <w:tc>
          <w:tcPr>
            <w:tcW w:w="607" w:type="dxa"/>
            <w:vAlign w:val="center"/>
          </w:tcPr>
          <w:p w14:paraId="20C59FAB" w14:textId="0214C1E1" w:rsidR="000C18AB" w:rsidRPr="000C18AB" w:rsidRDefault="000C18AB" w:rsidP="000C18AB">
            <w:pPr>
              <w:pStyle w:val="Tekstpodstawowy"/>
              <w:jc w:val="center"/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</w:pPr>
            <w:r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  <w:t>103</w:t>
            </w:r>
          </w:p>
        </w:tc>
        <w:tc>
          <w:tcPr>
            <w:tcW w:w="8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70E2601C" w14:textId="77777777" w:rsidR="000C18AB" w:rsidRPr="000C18AB" w:rsidRDefault="000C18AB" w:rsidP="000C18AB">
            <w:pPr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0C18AB">
              <w:rPr>
                <w:rFonts w:asciiTheme="majorHAnsi" w:hAnsiTheme="majorHAnsi"/>
                <w:b/>
                <w:bCs/>
                <w:sz w:val="22"/>
                <w:szCs w:val="22"/>
              </w:rPr>
              <w:t>MOBILNY WÓZEK MEDYCZNY</w:t>
            </w:r>
            <w:r w:rsidRPr="000C18AB">
              <w:rPr>
                <w:rFonts w:asciiTheme="majorHAnsi" w:hAnsiTheme="majorHAnsi"/>
                <w:sz w:val="22"/>
                <w:szCs w:val="22"/>
              </w:rPr>
              <w:t xml:space="preserve"> – co najmniej cztery półki. Zapewnia swobodny dostęp do wszystkich elementy wieży endoskopowej (dla kamery 4K ze zintegrowanym źródłem światła, napędu frezów, pompy irygacyjna, plazmowego RF generatora). </w:t>
            </w:r>
          </w:p>
          <w:p w14:paraId="588B1AB7" w14:textId="378E0AE2" w:rsidR="000C18AB" w:rsidRPr="000C18AB" w:rsidRDefault="000C18AB" w:rsidP="000C18AB">
            <w:pPr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0C18AB">
              <w:rPr>
                <w:rFonts w:asciiTheme="majorHAnsi" w:hAnsiTheme="majorHAnsi"/>
                <w:sz w:val="22"/>
                <w:szCs w:val="22"/>
              </w:rPr>
              <w:lastRenderedPageBreak/>
              <w:t>Obrotowy statyw/uchwyt monitora 4K, umożliwiający zmianę kąta ekspozycji.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B8CD623" w14:textId="5F444B8E" w:rsidR="000C18AB" w:rsidRPr="00337A0F" w:rsidRDefault="000C18AB" w:rsidP="000C18AB">
            <w:pPr>
              <w:pStyle w:val="Tekstpodstawowy"/>
              <w:jc w:val="center"/>
              <w:rPr>
                <w:rFonts w:asciiTheme="majorHAnsi" w:hAnsiTheme="majorHAnsi"/>
                <w:b/>
                <w:bCs/>
                <w:color w:val="FF0000"/>
                <w:sz w:val="22"/>
                <w:szCs w:val="22"/>
              </w:rPr>
            </w:pPr>
            <w:r w:rsidRPr="00337A0F">
              <w:rPr>
                <w:rFonts w:asciiTheme="majorHAnsi" w:hAnsiTheme="majorHAnsi"/>
                <w:b/>
                <w:bCs/>
                <w:color w:val="FF0000"/>
                <w:sz w:val="22"/>
                <w:szCs w:val="22"/>
              </w:rPr>
              <w:lastRenderedPageBreak/>
              <w:t>TAK</w:t>
            </w:r>
          </w:p>
        </w:tc>
        <w:tc>
          <w:tcPr>
            <w:tcW w:w="3094" w:type="dxa"/>
          </w:tcPr>
          <w:p w14:paraId="14FFFFFE" w14:textId="77777777" w:rsidR="000C18AB" w:rsidRPr="000C18AB" w:rsidRDefault="000C18AB" w:rsidP="000C18AB">
            <w:pPr>
              <w:pStyle w:val="Tekstpodstawowy"/>
              <w:jc w:val="left"/>
              <w:rPr>
                <w:rFonts w:asciiTheme="majorHAnsi" w:hAnsiTheme="majorHAnsi" w:cs="Calibri"/>
                <w:b/>
                <w:bCs/>
                <w:i/>
                <w:sz w:val="22"/>
                <w:szCs w:val="22"/>
              </w:rPr>
            </w:pPr>
          </w:p>
        </w:tc>
      </w:tr>
      <w:tr w:rsidR="000C18AB" w:rsidRPr="000C18AB" w14:paraId="5632A225" w14:textId="77777777" w:rsidTr="00C7771F">
        <w:tc>
          <w:tcPr>
            <w:tcW w:w="607" w:type="dxa"/>
            <w:vAlign w:val="center"/>
          </w:tcPr>
          <w:p w14:paraId="4CC498E1" w14:textId="425E0E0A" w:rsidR="000C18AB" w:rsidRPr="000C18AB" w:rsidRDefault="000C18AB" w:rsidP="000C18AB">
            <w:pPr>
              <w:pStyle w:val="Tekstpodstawowy"/>
              <w:jc w:val="center"/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</w:pPr>
            <w:r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  <w:t>104</w:t>
            </w:r>
          </w:p>
        </w:tc>
        <w:tc>
          <w:tcPr>
            <w:tcW w:w="8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5A135D0D" w14:textId="77777777" w:rsidR="000C18AB" w:rsidRPr="000C18AB" w:rsidRDefault="000C18AB" w:rsidP="000C18AB">
            <w:pPr>
              <w:spacing w:line="276" w:lineRule="auto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33E5AD17" w14:textId="77777777" w:rsidR="000C18AB" w:rsidRPr="000C18AB" w:rsidRDefault="000C18AB" w:rsidP="000C18AB">
            <w:pPr>
              <w:spacing w:line="276" w:lineRule="auto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0C18AB">
              <w:rPr>
                <w:rFonts w:asciiTheme="majorHAnsi" w:hAnsiTheme="majorHAnsi"/>
                <w:b/>
                <w:bCs/>
                <w:sz w:val="22"/>
                <w:szCs w:val="22"/>
              </w:rPr>
              <w:t>MONITOR MEDYCZNY 32”</w:t>
            </w:r>
          </w:p>
          <w:p w14:paraId="2D29C036" w14:textId="77777777" w:rsidR="000C18AB" w:rsidRPr="000C18AB" w:rsidRDefault="000C18AB" w:rsidP="000C18AB">
            <w:pPr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D2E1E61" w14:textId="77777777" w:rsidR="000C18AB" w:rsidRPr="00337A0F" w:rsidRDefault="000C18AB" w:rsidP="000C18AB">
            <w:pPr>
              <w:spacing w:line="276" w:lineRule="auto"/>
              <w:jc w:val="center"/>
              <w:rPr>
                <w:rFonts w:asciiTheme="majorHAnsi" w:hAnsiTheme="majorHAnsi"/>
                <w:b/>
                <w:bCs/>
                <w:color w:val="FF0000"/>
                <w:sz w:val="20"/>
                <w:szCs w:val="20"/>
              </w:rPr>
            </w:pPr>
            <w:r w:rsidRPr="00337A0F">
              <w:rPr>
                <w:rFonts w:asciiTheme="majorHAnsi" w:hAnsiTheme="majorHAnsi"/>
                <w:b/>
                <w:bCs/>
                <w:color w:val="FF0000"/>
                <w:sz w:val="20"/>
                <w:szCs w:val="20"/>
              </w:rPr>
              <w:t>model/producent</w:t>
            </w:r>
          </w:p>
          <w:p w14:paraId="35BFB49B" w14:textId="3D502C9B" w:rsidR="000C18AB" w:rsidRPr="00337A0F" w:rsidRDefault="000C18AB" w:rsidP="000C18AB">
            <w:pPr>
              <w:pStyle w:val="Tekstpodstawowy"/>
              <w:jc w:val="center"/>
              <w:rPr>
                <w:rFonts w:asciiTheme="majorHAnsi" w:hAnsiTheme="majorHAnsi"/>
                <w:b/>
                <w:bCs/>
                <w:color w:val="FF0000"/>
                <w:sz w:val="22"/>
                <w:szCs w:val="22"/>
              </w:rPr>
            </w:pPr>
            <w:r w:rsidRPr="00337A0F">
              <w:rPr>
                <w:rFonts w:asciiTheme="majorHAnsi" w:hAnsiTheme="majorHAnsi"/>
                <w:b/>
                <w:bCs/>
                <w:color w:val="FF0000"/>
                <w:sz w:val="20"/>
              </w:rPr>
              <w:t>podać</w:t>
            </w:r>
          </w:p>
        </w:tc>
        <w:tc>
          <w:tcPr>
            <w:tcW w:w="3094" w:type="dxa"/>
          </w:tcPr>
          <w:p w14:paraId="168061BF" w14:textId="77777777" w:rsidR="000C18AB" w:rsidRPr="000C18AB" w:rsidRDefault="000C18AB" w:rsidP="000C18AB">
            <w:pPr>
              <w:pStyle w:val="Tekstpodstawowy"/>
              <w:jc w:val="left"/>
              <w:rPr>
                <w:rFonts w:asciiTheme="majorHAnsi" w:hAnsiTheme="majorHAnsi" w:cs="Calibri"/>
                <w:b/>
                <w:bCs/>
                <w:i/>
                <w:sz w:val="22"/>
                <w:szCs w:val="22"/>
              </w:rPr>
            </w:pPr>
          </w:p>
        </w:tc>
      </w:tr>
      <w:tr w:rsidR="000C18AB" w:rsidRPr="000C18AB" w14:paraId="13C83B7F" w14:textId="77777777" w:rsidTr="00C7771F">
        <w:tc>
          <w:tcPr>
            <w:tcW w:w="607" w:type="dxa"/>
            <w:vAlign w:val="center"/>
          </w:tcPr>
          <w:p w14:paraId="35CC2498" w14:textId="668419FA" w:rsidR="000C18AB" w:rsidRPr="000C18AB" w:rsidRDefault="000C18AB" w:rsidP="000C18AB">
            <w:pPr>
              <w:pStyle w:val="Tekstpodstawowy"/>
              <w:jc w:val="center"/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</w:pPr>
            <w:r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  <w:t>105</w:t>
            </w:r>
          </w:p>
        </w:tc>
        <w:tc>
          <w:tcPr>
            <w:tcW w:w="8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73A4A2D9" w14:textId="47CC0715" w:rsidR="000C18AB" w:rsidRPr="000C18AB" w:rsidRDefault="000C18AB" w:rsidP="000C18AB">
            <w:pPr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0C18AB">
              <w:rPr>
                <w:rFonts w:asciiTheme="majorHAnsi" w:hAnsiTheme="majorHAnsi"/>
                <w:sz w:val="22"/>
                <w:szCs w:val="22"/>
              </w:rPr>
              <w:t>Zainstalowany na wózku, o którym mowa w pkt VI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E08518D" w14:textId="7938831F" w:rsidR="000C18AB" w:rsidRPr="00337A0F" w:rsidRDefault="000C18AB" w:rsidP="000C18AB">
            <w:pPr>
              <w:pStyle w:val="Tekstpodstawowy"/>
              <w:jc w:val="center"/>
              <w:rPr>
                <w:rFonts w:asciiTheme="majorHAnsi" w:hAnsiTheme="majorHAnsi"/>
                <w:b/>
                <w:bCs/>
                <w:color w:val="FF0000"/>
                <w:sz w:val="22"/>
                <w:szCs w:val="22"/>
              </w:rPr>
            </w:pPr>
            <w:r w:rsidRPr="00337A0F">
              <w:rPr>
                <w:rFonts w:asciiTheme="majorHAnsi" w:hAnsiTheme="majorHAnsi"/>
                <w:b/>
                <w:bCs/>
                <w:color w:val="FF0000"/>
                <w:sz w:val="22"/>
                <w:szCs w:val="22"/>
              </w:rPr>
              <w:t>TAK</w:t>
            </w:r>
          </w:p>
        </w:tc>
        <w:tc>
          <w:tcPr>
            <w:tcW w:w="3094" w:type="dxa"/>
          </w:tcPr>
          <w:p w14:paraId="702D454B" w14:textId="77777777" w:rsidR="000C18AB" w:rsidRPr="000C18AB" w:rsidRDefault="000C18AB" w:rsidP="000C18AB">
            <w:pPr>
              <w:pStyle w:val="Tekstpodstawowy"/>
              <w:jc w:val="left"/>
              <w:rPr>
                <w:rFonts w:asciiTheme="majorHAnsi" w:hAnsiTheme="majorHAnsi" w:cs="Calibri"/>
                <w:b/>
                <w:bCs/>
                <w:i/>
                <w:sz w:val="22"/>
                <w:szCs w:val="22"/>
              </w:rPr>
            </w:pPr>
          </w:p>
        </w:tc>
      </w:tr>
      <w:tr w:rsidR="000C18AB" w:rsidRPr="000C18AB" w14:paraId="679B9EFC" w14:textId="77777777" w:rsidTr="00C7771F">
        <w:tc>
          <w:tcPr>
            <w:tcW w:w="607" w:type="dxa"/>
            <w:vAlign w:val="center"/>
          </w:tcPr>
          <w:p w14:paraId="0ED55B92" w14:textId="7A7DD937" w:rsidR="000C18AB" w:rsidRPr="000C18AB" w:rsidRDefault="000C18AB" w:rsidP="000C18AB">
            <w:pPr>
              <w:pStyle w:val="Tekstpodstawowy"/>
              <w:jc w:val="center"/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</w:pPr>
            <w:r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  <w:t>106</w:t>
            </w:r>
          </w:p>
        </w:tc>
        <w:tc>
          <w:tcPr>
            <w:tcW w:w="8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2A269E45" w14:textId="080B3BF1" w:rsidR="000C18AB" w:rsidRPr="000C18AB" w:rsidRDefault="000C18AB" w:rsidP="000C18AB">
            <w:pPr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0C18AB">
              <w:rPr>
                <w:rFonts w:asciiTheme="majorHAnsi" w:hAnsiTheme="majorHAnsi"/>
                <w:sz w:val="22"/>
                <w:szCs w:val="22"/>
              </w:rPr>
              <w:t xml:space="preserve">Rozdzielczość obrazu 4K, </w:t>
            </w:r>
            <w:r w:rsidRPr="000C18AB">
              <w:rPr>
                <w:rFonts w:asciiTheme="majorHAnsi" w:hAnsiTheme="majorHAnsi" w:cs="Arial"/>
                <w:sz w:val="22"/>
                <w:szCs w:val="22"/>
              </w:rPr>
              <w:t>3840 x 2160 pikseli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69299AE" w14:textId="320753CF" w:rsidR="000C18AB" w:rsidRPr="00337A0F" w:rsidRDefault="000C18AB" w:rsidP="000C18AB">
            <w:pPr>
              <w:pStyle w:val="Tekstpodstawowy"/>
              <w:jc w:val="center"/>
              <w:rPr>
                <w:rFonts w:asciiTheme="majorHAnsi" w:hAnsiTheme="majorHAnsi"/>
                <w:b/>
                <w:bCs/>
                <w:color w:val="FF0000"/>
                <w:sz w:val="22"/>
                <w:szCs w:val="22"/>
              </w:rPr>
            </w:pPr>
            <w:r w:rsidRPr="00337A0F">
              <w:rPr>
                <w:rFonts w:asciiTheme="majorHAnsi" w:hAnsiTheme="majorHAnsi"/>
                <w:b/>
                <w:bCs/>
                <w:color w:val="FF0000"/>
                <w:sz w:val="22"/>
                <w:szCs w:val="22"/>
              </w:rPr>
              <w:t>TAK</w:t>
            </w:r>
          </w:p>
        </w:tc>
        <w:tc>
          <w:tcPr>
            <w:tcW w:w="3094" w:type="dxa"/>
          </w:tcPr>
          <w:p w14:paraId="611E6F2B" w14:textId="77777777" w:rsidR="000C18AB" w:rsidRPr="000C18AB" w:rsidRDefault="000C18AB" w:rsidP="000C18AB">
            <w:pPr>
              <w:pStyle w:val="Tekstpodstawowy"/>
              <w:jc w:val="left"/>
              <w:rPr>
                <w:rFonts w:asciiTheme="majorHAnsi" w:hAnsiTheme="majorHAnsi" w:cs="Calibri"/>
                <w:b/>
                <w:bCs/>
                <w:i/>
                <w:sz w:val="22"/>
                <w:szCs w:val="22"/>
              </w:rPr>
            </w:pPr>
          </w:p>
        </w:tc>
      </w:tr>
      <w:tr w:rsidR="000C18AB" w:rsidRPr="000C18AB" w14:paraId="3E5B5A06" w14:textId="77777777" w:rsidTr="00C7771F">
        <w:tc>
          <w:tcPr>
            <w:tcW w:w="607" w:type="dxa"/>
            <w:vAlign w:val="center"/>
          </w:tcPr>
          <w:p w14:paraId="6041951C" w14:textId="3B38A5A1" w:rsidR="000C18AB" w:rsidRPr="000C18AB" w:rsidRDefault="000C18AB" w:rsidP="000C18AB">
            <w:pPr>
              <w:pStyle w:val="Tekstpodstawowy"/>
              <w:jc w:val="center"/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</w:pPr>
            <w:r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  <w:t>107</w:t>
            </w:r>
          </w:p>
        </w:tc>
        <w:tc>
          <w:tcPr>
            <w:tcW w:w="8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4F024C8E" w14:textId="5E26FC12" w:rsidR="000C18AB" w:rsidRPr="000C18AB" w:rsidRDefault="000C18AB" w:rsidP="000C18AB">
            <w:pPr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0C18AB">
              <w:rPr>
                <w:rFonts w:asciiTheme="majorHAnsi" w:hAnsiTheme="majorHAnsi"/>
                <w:sz w:val="22"/>
                <w:szCs w:val="22"/>
              </w:rPr>
              <w:t>Port HDMI  1, 4K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63FC751" w14:textId="18A13082" w:rsidR="000C18AB" w:rsidRPr="00337A0F" w:rsidRDefault="000C18AB" w:rsidP="000C18AB">
            <w:pPr>
              <w:pStyle w:val="Tekstpodstawowy"/>
              <w:jc w:val="center"/>
              <w:rPr>
                <w:rFonts w:asciiTheme="majorHAnsi" w:hAnsiTheme="majorHAnsi"/>
                <w:b/>
                <w:bCs/>
                <w:color w:val="FF0000"/>
                <w:sz w:val="22"/>
                <w:szCs w:val="22"/>
              </w:rPr>
            </w:pPr>
            <w:r w:rsidRPr="00337A0F">
              <w:rPr>
                <w:rFonts w:asciiTheme="majorHAnsi" w:hAnsiTheme="majorHAnsi"/>
                <w:b/>
                <w:bCs/>
                <w:color w:val="FF0000"/>
                <w:sz w:val="22"/>
                <w:szCs w:val="22"/>
              </w:rPr>
              <w:t>TAK</w:t>
            </w:r>
          </w:p>
        </w:tc>
        <w:tc>
          <w:tcPr>
            <w:tcW w:w="3094" w:type="dxa"/>
          </w:tcPr>
          <w:p w14:paraId="77CE3F32" w14:textId="77777777" w:rsidR="000C18AB" w:rsidRPr="000C18AB" w:rsidRDefault="000C18AB" w:rsidP="000C18AB">
            <w:pPr>
              <w:pStyle w:val="Tekstpodstawowy"/>
              <w:jc w:val="left"/>
              <w:rPr>
                <w:rFonts w:asciiTheme="majorHAnsi" w:hAnsiTheme="majorHAnsi" w:cs="Calibri"/>
                <w:b/>
                <w:bCs/>
                <w:i/>
                <w:sz w:val="22"/>
                <w:szCs w:val="22"/>
              </w:rPr>
            </w:pPr>
          </w:p>
        </w:tc>
      </w:tr>
      <w:tr w:rsidR="000C18AB" w:rsidRPr="000C18AB" w14:paraId="34DB8239" w14:textId="77777777" w:rsidTr="00C7771F">
        <w:tc>
          <w:tcPr>
            <w:tcW w:w="607" w:type="dxa"/>
            <w:vAlign w:val="center"/>
          </w:tcPr>
          <w:p w14:paraId="11A919FA" w14:textId="7518A758" w:rsidR="000C18AB" w:rsidRPr="000C18AB" w:rsidRDefault="000C18AB" w:rsidP="000C18AB">
            <w:pPr>
              <w:pStyle w:val="Tekstpodstawowy"/>
              <w:jc w:val="center"/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</w:pPr>
            <w:r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  <w:t>108</w:t>
            </w:r>
          </w:p>
        </w:tc>
        <w:tc>
          <w:tcPr>
            <w:tcW w:w="8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1F56430B" w14:textId="7ACEA944" w:rsidR="000C18AB" w:rsidRPr="000C18AB" w:rsidRDefault="000C18AB" w:rsidP="000C18AB">
            <w:pPr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0C18AB">
              <w:rPr>
                <w:rFonts w:asciiTheme="majorHAnsi" w:hAnsiTheme="majorHAnsi"/>
                <w:sz w:val="22"/>
                <w:szCs w:val="22"/>
              </w:rPr>
              <w:t>Port DP INPUT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B56D1D1" w14:textId="65407ED3" w:rsidR="000C18AB" w:rsidRPr="00337A0F" w:rsidRDefault="000C18AB" w:rsidP="000C18AB">
            <w:pPr>
              <w:pStyle w:val="Tekstpodstawowy"/>
              <w:jc w:val="center"/>
              <w:rPr>
                <w:rFonts w:asciiTheme="majorHAnsi" w:hAnsiTheme="majorHAnsi"/>
                <w:b/>
                <w:bCs/>
                <w:color w:val="FF0000"/>
                <w:sz w:val="22"/>
                <w:szCs w:val="22"/>
              </w:rPr>
            </w:pPr>
            <w:r w:rsidRPr="00337A0F">
              <w:rPr>
                <w:rFonts w:asciiTheme="majorHAnsi" w:hAnsiTheme="majorHAnsi"/>
                <w:b/>
                <w:bCs/>
                <w:color w:val="FF0000"/>
                <w:sz w:val="22"/>
                <w:szCs w:val="22"/>
              </w:rPr>
              <w:t>TAK</w:t>
            </w:r>
          </w:p>
        </w:tc>
        <w:tc>
          <w:tcPr>
            <w:tcW w:w="3094" w:type="dxa"/>
          </w:tcPr>
          <w:p w14:paraId="5CBC0A14" w14:textId="77777777" w:rsidR="000C18AB" w:rsidRPr="000C18AB" w:rsidRDefault="000C18AB" w:rsidP="000C18AB">
            <w:pPr>
              <w:pStyle w:val="Tekstpodstawowy"/>
              <w:jc w:val="left"/>
              <w:rPr>
                <w:rFonts w:asciiTheme="majorHAnsi" w:hAnsiTheme="majorHAnsi" w:cs="Calibri"/>
                <w:b/>
                <w:bCs/>
                <w:i/>
                <w:sz w:val="22"/>
                <w:szCs w:val="22"/>
              </w:rPr>
            </w:pPr>
          </w:p>
        </w:tc>
      </w:tr>
      <w:tr w:rsidR="000C18AB" w:rsidRPr="000C18AB" w14:paraId="379AC3C4" w14:textId="77777777" w:rsidTr="00C7771F">
        <w:tc>
          <w:tcPr>
            <w:tcW w:w="607" w:type="dxa"/>
            <w:vAlign w:val="center"/>
          </w:tcPr>
          <w:p w14:paraId="6C57158A" w14:textId="4B48B0C6" w:rsidR="000C18AB" w:rsidRPr="000C18AB" w:rsidRDefault="000C18AB" w:rsidP="000C18AB">
            <w:pPr>
              <w:pStyle w:val="Tekstpodstawowy"/>
              <w:jc w:val="center"/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</w:pPr>
            <w:r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  <w:t>109</w:t>
            </w:r>
          </w:p>
        </w:tc>
        <w:tc>
          <w:tcPr>
            <w:tcW w:w="8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63E24D9C" w14:textId="764E5EDB" w:rsidR="000C18AB" w:rsidRPr="000C18AB" w:rsidRDefault="000C18AB" w:rsidP="000C18AB">
            <w:pPr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0C18AB">
              <w:rPr>
                <w:rFonts w:asciiTheme="majorHAnsi" w:hAnsiTheme="majorHAnsi"/>
                <w:sz w:val="22"/>
                <w:szCs w:val="22"/>
              </w:rPr>
              <w:t>Dodatkowe wyjścia HDMI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BC84AE3" w14:textId="379A0194" w:rsidR="000C18AB" w:rsidRPr="00337A0F" w:rsidRDefault="000C18AB" w:rsidP="000C18AB">
            <w:pPr>
              <w:pStyle w:val="Tekstpodstawowy"/>
              <w:jc w:val="center"/>
              <w:rPr>
                <w:rFonts w:asciiTheme="majorHAnsi" w:hAnsiTheme="majorHAnsi"/>
                <w:b/>
                <w:bCs/>
                <w:color w:val="FF0000"/>
                <w:sz w:val="22"/>
                <w:szCs w:val="22"/>
              </w:rPr>
            </w:pPr>
            <w:r w:rsidRPr="00337A0F">
              <w:rPr>
                <w:rFonts w:asciiTheme="majorHAnsi" w:hAnsiTheme="majorHAnsi"/>
                <w:b/>
                <w:bCs/>
                <w:color w:val="FF0000"/>
                <w:sz w:val="22"/>
                <w:szCs w:val="22"/>
              </w:rPr>
              <w:t>TAK</w:t>
            </w:r>
          </w:p>
        </w:tc>
        <w:tc>
          <w:tcPr>
            <w:tcW w:w="3094" w:type="dxa"/>
          </w:tcPr>
          <w:p w14:paraId="4DEDD1E9" w14:textId="77777777" w:rsidR="000C18AB" w:rsidRPr="000C18AB" w:rsidRDefault="000C18AB" w:rsidP="000C18AB">
            <w:pPr>
              <w:pStyle w:val="Tekstpodstawowy"/>
              <w:jc w:val="left"/>
              <w:rPr>
                <w:rFonts w:asciiTheme="majorHAnsi" w:hAnsiTheme="majorHAnsi" w:cs="Calibri"/>
                <w:b/>
                <w:bCs/>
                <w:i/>
                <w:sz w:val="22"/>
                <w:szCs w:val="22"/>
              </w:rPr>
            </w:pPr>
          </w:p>
        </w:tc>
      </w:tr>
      <w:tr w:rsidR="000C18AB" w:rsidRPr="000C18AB" w14:paraId="148993D2" w14:textId="77777777" w:rsidTr="00C7771F">
        <w:tc>
          <w:tcPr>
            <w:tcW w:w="607" w:type="dxa"/>
            <w:vAlign w:val="center"/>
          </w:tcPr>
          <w:p w14:paraId="0B445E50" w14:textId="259EF594" w:rsidR="000C18AB" w:rsidRPr="000C18AB" w:rsidRDefault="000C18AB" w:rsidP="000C18AB">
            <w:pPr>
              <w:pStyle w:val="Tekstpodstawowy"/>
              <w:jc w:val="center"/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</w:pPr>
            <w:r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  <w:t>110</w:t>
            </w:r>
          </w:p>
        </w:tc>
        <w:tc>
          <w:tcPr>
            <w:tcW w:w="8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58E2DF3B" w14:textId="2A3B54B9" w:rsidR="000C18AB" w:rsidRPr="000C18AB" w:rsidRDefault="000C18AB" w:rsidP="000C18AB">
            <w:pPr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0C18AB">
              <w:rPr>
                <w:rFonts w:asciiTheme="majorHAnsi" w:hAnsiTheme="majorHAnsi"/>
                <w:sz w:val="22"/>
                <w:szCs w:val="22"/>
              </w:rPr>
              <w:t>10-bitowa głębia kolorów, w sposób rzeczywisty odzwierciedla przetworzony obraz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29AAECE" w14:textId="412DFB66" w:rsidR="000C18AB" w:rsidRPr="00337A0F" w:rsidRDefault="000C18AB" w:rsidP="000C18AB">
            <w:pPr>
              <w:pStyle w:val="Tekstpodstawowy"/>
              <w:jc w:val="center"/>
              <w:rPr>
                <w:rFonts w:asciiTheme="majorHAnsi" w:hAnsiTheme="majorHAnsi"/>
                <w:b/>
                <w:bCs/>
                <w:color w:val="FF0000"/>
                <w:sz w:val="22"/>
                <w:szCs w:val="22"/>
              </w:rPr>
            </w:pPr>
            <w:r w:rsidRPr="00337A0F">
              <w:rPr>
                <w:rFonts w:asciiTheme="majorHAnsi" w:hAnsiTheme="majorHAnsi"/>
                <w:b/>
                <w:bCs/>
                <w:color w:val="FF0000"/>
                <w:sz w:val="22"/>
                <w:szCs w:val="22"/>
              </w:rPr>
              <w:t>TAK</w:t>
            </w:r>
          </w:p>
        </w:tc>
        <w:tc>
          <w:tcPr>
            <w:tcW w:w="3094" w:type="dxa"/>
          </w:tcPr>
          <w:p w14:paraId="5330DC8B" w14:textId="77777777" w:rsidR="000C18AB" w:rsidRPr="000C18AB" w:rsidRDefault="000C18AB" w:rsidP="000C18AB">
            <w:pPr>
              <w:pStyle w:val="Tekstpodstawowy"/>
              <w:jc w:val="left"/>
              <w:rPr>
                <w:rFonts w:asciiTheme="majorHAnsi" w:hAnsiTheme="majorHAnsi" w:cs="Calibri"/>
                <w:b/>
                <w:bCs/>
                <w:i/>
                <w:sz w:val="22"/>
                <w:szCs w:val="22"/>
              </w:rPr>
            </w:pPr>
          </w:p>
        </w:tc>
      </w:tr>
      <w:tr w:rsidR="000C18AB" w:rsidRPr="000C18AB" w14:paraId="49133003" w14:textId="77777777" w:rsidTr="00C7771F">
        <w:tc>
          <w:tcPr>
            <w:tcW w:w="607" w:type="dxa"/>
            <w:vAlign w:val="center"/>
          </w:tcPr>
          <w:p w14:paraId="748CEEA4" w14:textId="6C04E8AC" w:rsidR="000C18AB" w:rsidRPr="000C18AB" w:rsidRDefault="000C18AB" w:rsidP="000C18AB">
            <w:pPr>
              <w:pStyle w:val="Tekstpodstawowy"/>
              <w:jc w:val="center"/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</w:pPr>
            <w:r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  <w:t>111</w:t>
            </w:r>
          </w:p>
        </w:tc>
        <w:tc>
          <w:tcPr>
            <w:tcW w:w="8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5DABF207" w14:textId="1C1248C1" w:rsidR="000C18AB" w:rsidRPr="000C18AB" w:rsidRDefault="000C18AB" w:rsidP="000C18AB">
            <w:pPr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0C18AB">
              <w:rPr>
                <w:rFonts w:asciiTheme="majorHAnsi" w:hAnsiTheme="majorHAnsi"/>
                <w:sz w:val="22"/>
                <w:szCs w:val="22"/>
              </w:rPr>
              <w:t>Regulacja temperatury barwowej od 5500 K do 8000 K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870D87A" w14:textId="047DDFA5" w:rsidR="000C18AB" w:rsidRPr="00337A0F" w:rsidRDefault="000C18AB" w:rsidP="000C18AB">
            <w:pPr>
              <w:pStyle w:val="Tekstpodstawowy"/>
              <w:jc w:val="center"/>
              <w:rPr>
                <w:rFonts w:asciiTheme="majorHAnsi" w:hAnsiTheme="majorHAnsi"/>
                <w:b/>
                <w:bCs/>
                <w:color w:val="FF0000"/>
                <w:sz w:val="22"/>
                <w:szCs w:val="22"/>
              </w:rPr>
            </w:pPr>
            <w:r w:rsidRPr="00337A0F">
              <w:rPr>
                <w:rFonts w:asciiTheme="majorHAnsi" w:hAnsiTheme="majorHAnsi"/>
                <w:b/>
                <w:bCs/>
                <w:color w:val="FF0000"/>
                <w:sz w:val="22"/>
                <w:szCs w:val="22"/>
              </w:rPr>
              <w:t>TAK</w:t>
            </w:r>
          </w:p>
        </w:tc>
        <w:tc>
          <w:tcPr>
            <w:tcW w:w="3094" w:type="dxa"/>
          </w:tcPr>
          <w:p w14:paraId="0C2D834F" w14:textId="77777777" w:rsidR="000C18AB" w:rsidRPr="000C18AB" w:rsidRDefault="000C18AB" w:rsidP="000C18AB">
            <w:pPr>
              <w:pStyle w:val="Tekstpodstawowy"/>
              <w:jc w:val="left"/>
              <w:rPr>
                <w:rFonts w:asciiTheme="majorHAnsi" w:hAnsiTheme="majorHAnsi" w:cs="Calibri"/>
                <w:b/>
                <w:bCs/>
                <w:i/>
                <w:sz w:val="22"/>
                <w:szCs w:val="22"/>
              </w:rPr>
            </w:pPr>
          </w:p>
        </w:tc>
      </w:tr>
      <w:tr w:rsidR="000C18AB" w:rsidRPr="000C18AB" w14:paraId="0C71137D" w14:textId="77777777" w:rsidTr="00C7771F">
        <w:tc>
          <w:tcPr>
            <w:tcW w:w="607" w:type="dxa"/>
            <w:vAlign w:val="center"/>
          </w:tcPr>
          <w:p w14:paraId="399047AD" w14:textId="443A2F6E" w:rsidR="000C18AB" w:rsidRPr="000C18AB" w:rsidRDefault="000C18AB" w:rsidP="000C18AB">
            <w:pPr>
              <w:pStyle w:val="Tekstpodstawowy"/>
              <w:jc w:val="center"/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</w:pPr>
            <w:r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  <w:t>112</w:t>
            </w:r>
          </w:p>
        </w:tc>
        <w:tc>
          <w:tcPr>
            <w:tcW w:w="8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6F1A8B9D" w14:textId="6BF97403" w:rsidR="000C18AB" w:rsidRPr="000C18AB" w:rsidRDefault="000C18AB" w:rsidP="000C18AB">
            <w:pPr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0C18AB">
              <w:rPr>
                <w:rFonts w:asciiTheme="majorHAnsi" w:hAnsiTheme="majorHAnsi"/>
                <w:sz w:val="22"/>
                <w:szCs w:val="22"/>
              </w:rPr>
              <w:t>Przekątna 32” dla zoptymalizowania wizji i ograniczenia powierzchni użytkowania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86B0915" w14:textId="5BE48455" w:rsidR="000C18AB" w:rsidRPr="00337A0F" w:rsidRDefault="000C18AB" w:rsidP="000C18AB">
            <w:pPr>
              <w:pStyle w:val="Tekstpodstawowy"/>
              <w:jc w:val="center"/>
              <w:rPr>
                <w:rFonts w:asciiTheme="majorHAnsi" w:hAnsiTheme="majorHAnsi"/>
                <w:b/>
                <w:bCs/>
                <w:color w:val="FF0000"/>
                <w:sz w:val="22"/>
                <w:szCs w:val="22"/>
              </w:rPr>
            </w:pPr>
            <w:r w:rsidRPr="00337A0F">
              <w:rPr>
                <w:rFonts w:asciiTheme="majorHAnsi" w:hAnsiTheme="majorHAnsi"/>
                <w:b/>
                <w:bCs/>
                <w:color w:val="FF0000"/>
                <w:sz w:val="22"/>
                <w:szCs w:val="22"/>
              </w:rPr>
              <w:t>TAK</w:t>
            </w:r>
          </w:p>
        </w:tc>
        <w:tc>
          <w:tcPr>
            <w:tcW w:w="3094" w:type="dxa"/>
          </w:tcPr>
          <w:p w14:paraId="6D485EFD" w14:textId="77777777" w:rsidR="000C18AB" w:rsidRPr="000C18AB" w:rsidRDefault="000C18AB" w:rsidP="000C18AB">
            <w:pPr>
              <w:pStyle w:val="Tekstpodstawowy"/>
              <w:jc w:val="left"/>
              <w:rPr>
                <w:rFonts w:asciiTheme="majorHAnsi" w:hAnsiTheme="majorHAnsi" w:cs="Calibri"/>
                <w:b/>
                <w:bCs/>
                <w:i/>
                <w:sz w:val="22"/>
                <w:szCs w:val="22"/>
              </w:rPr>
            </w:pPr>
          </w:p>
        </w:tc>
      </w:tr>
      <w:tr w:rsidR="000C18AB" w:rsidRPr="000C18AB" w14:paraId="0B0BC144" w14:textId="77777777" w:rsidTr="00C7771F">
        <w:tc>
          <w:tcPr>
            <w:tcW w:w="607" w:type="dxa"/>
            <w:vAlign w:val="center"/>
          </w:tcPr>
          <w:p w14:paraId="5177ABE7" w14:textId="270D8E4B" w:rsidR="000C18AB" w:rsidRPr="000C18AB" w:rsidRDefault="000C18AB" w:rsidP="000C18AB">
            <w:pPr>
              <w:pStyle w:val="Tekstpodstawowy"/>
              <w:jc w:val="center"/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</w:pPr>
            <w:r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  <w:t>113</w:t>
            </w:r>
          </w:p>
        </w:tc>
        <w:tc>
          <w:tcPr>
            <w:tcW w:w="8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770A9841" w14:textId="68B5AAC9" w:rsidR="000C18AB" w:rsidRPr="000C18AB" w:rsidRDefault="000C18AB" w:rsidP="000C18AB">
            <w:pPr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0C18AB">
              <w:rPr>
                <w:rFonts w:asciiTheme="majorHAnsi" w:hAnsiTheme="majorHAnsi"/>
                <w:sz w:val="22"/>
                <w:szCs w:val="22"/>
              </w:rPr>
              <w:t>Czas reakcji co najmniej 8 ms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C7FDF8F" w14:textId="1C65CF2B" w:rsidR="000C18AB" w:rsidRPr="00337A0F" w:rsidRDefault="000C18AB" w:rsidP="000C18AB">
            <w:pPr>
              <w:pStyle w:val="Tekstpodstawowy"/>
              <w:jc w:val="center"/>
              <w:rPr>
                <w:rFonts w:asciiTheme="majorHAnsi" w:hAnsiTheme="majorHAnsi"/>
                <w:b/>
                <w:bCs/>
                <w:color w:val="FF0000"/>
                <w:sz w:val="22"/>
                <w:szCs w:val="22"/>
              </w:rPr>
            </w:pPr>
            <w:r w:rsidRPr="00337A0F">
              <w:rPr>
                <w:rFonts w:asciiTheme="majorHAnsi" w:hAnsiTheme="majorHAnsi"/>
                <w:b/>
                <w:bCs/>
                <w:color w:val="FF0000"/>
                <w:sz w:val="22"/>
                <w:szCs w:val="22"/>
              </w:rPr>
              <w:t>TAK</w:t>
            </w:r>
          </w:p>
        </w:tc>
        <w:tc>
          <w:tcPr>
            <w:tcW w:w="3094" w:type="dxa"/>
          </w:tcPr>
          <w:p w14:paraId="00B06B29" w14:textId="77777777" w:rsidR="000C18AB" w:rsidRPr="000C18AB" w:rsidRDefault="000C18AB" w:rsidP="000C18AB">
            <w:pPr>
              <w:pStyle w:val="Tekstpodstawowy"/>
              <w:jc w:val="left"/>
              <w:rPr>
                <w:rFonts w:asciiTheme="majorHAnsi" w:hAnsiTheme="majorHAnsi" w:cs="Calibri"/>
                <w:b/>
                <w:bCs/>
                <w:i/>
                <w:sz w:val="22"/>
                <w:szCs w:val="22"/>
              </w:rPr>
            </w:pPr>
          </w:p>
        </w:tc>
      </w:tr>
      <w:tr w:rsidR="000C18AB" w:rsidRPr="000C18AB" w14:paraId="7738529C" w14:textId="77777777" w:rsidTr="00C7771F">
        <w:tc>
          <w:tcPr>
            <w:tcW w:w="607" w:type="dxa"/>
            <w:vAlign w:val="center"/>
          </w:tcPr>
          <w:p w14:paraId="41ACF4E9" w14:textId="64A10171" w:rsidR="000C18AB" w:rsidRPr="000C18AB" w:rsidRDefault="000C18AB" w:rsidP="000C18AB">
            <w:pPr>
              <w:pStyle w:val="Tekstpodstawowy"/>
              <w:jc w:val="center"/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</w:pPr>
            <w:r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  <w:t>114</w:t>
            </w:r>
          </w:p>
        </w:tc>
        <w:tc>
          <w:tcPr>
            <w:tcW w:w="8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233C730D" w14:textId="08C9588D" w:rsidR="000C18AB" w:rsidRPr="000C18AB" w:rsidRDefault="000C18AB" w:rsidP="000C18AB">
            <w:pPr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0C18AB">
              <w:rPr>
                <w:rFonts w:asciiTheme="majorHAnsi" w:hAnsiTheme="majorHAnsi"/>
                <w:sz w:val="22"/>
                <w:szCs w:val="22"/>
              </w:rPr>
              <w:t>Kąt widzenia co najmniej 178</w:t>
            </w:r>
            <w:r w:rsidRPr="000C18AB">
              <w:rPr>
                <w:rFonts w:asciiTheme="majorHAnsi" w:hAnsiTheme="majorHAnsi"/>
                <w:sz w:val="22"/>
                <w:szCs w:val="22"/>
                <w:vertAlign w:val="superscript"/>
              </w:rPr>
              <w:t>O</w:t>
            </w:r>
            <w:r w:rsidRPr="000C18AB">
              <w:rPr>
                <w:rFonts w:asciiTheme="majorHAnsi" w:hAnsiTheme="majorHAnsi"/>
                <w:sz w:val="22"/>
                <w:szCs w:val="22"/>
              </w:rPr>
              <w:t xml:space="preserve"> / 178</w:t>
            </w:r>
            <w:r w:rsidRPr="000C18AB">
              <w:rPr>
                <w:rFonts w:asciiTheme="majorHAnsi" w:hAnsiTheme="majorHAnsi"/>
                <w:sz w:val="22"/>
                <w:szCs w:val="22"/>
                <w:vertAlign w:val="superscript"/>
              </w:rPr>
              <w:t>O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1167C7B" w14:textId="2F56C7FB" w:rsidR="000C18AB" w:rsidRPr="00337A0F" w:rsidRDefault="000C18AB" w:rsidP="000C18AB">
            <w:pPr>
              <w:pStyle w:val="Tekstpodstawowy"/>
              <w:jc w:val="center"/>
              <w:rPr>
                <w:rFonts w:asciiTheme="majorHAnsi" w:hAnsiTheme="majorHAnsi"/>
                <w:b/>
                <w:bCs/>
                <w:color w:val="FF0000"/>
                <w:sz w:val="22"/>
                <w:szCs w:val="22"/>
              </w:rPr>
            </w:pPr>
            <w:r w:rsidRPr="00337A0F">
              <w:rPr>
                <w:rFonts w:asciiTheme="majorHAnsi" w:hAnsiTheme="majorHAnsi"/>
                <w:b/>
                <w:bCs/>
                <w:color w:val="FF0000"/>
                <w:sz w:val="22"/>
                <w:szCs w:val="22"/>
              </w:rPr>
              <w:t>TAK</w:t>
            </w:r>
          </w:p>
        </w:tc>
        <w:tc>
          <w:tcPr>
            <w:tcW w:w="3094" w:type="dxa"/>
          </w:tcPr>
          <w:p w14:paraId="36B274D1" w14:textId="77777777" w:rsidR="000C18AB" w:rsidRPr="000C18AB" w:rsidRDefault="000C18AB" w:rsidP="000C18AB">
            <w:pPr>
              <w:pStyle w:val="Tekstpodstawowy"/>
              <w:jc w:val="left"/>
              <w:rPr>
                <w:rFonts w:asciiTheme="majorHAnsi" w:hAnsiTheme="majorHAnsi" w:cs="Calibri"/>
                <w:b/>
                <w:bCs/>
                <w:i/>
                <w:sz w:val="22"/>
                <w:szCs w:val="22"/>
              </w:rPr>
            </w:pPr>
          </w:p>
        </w:tc>
      </w:tr>
      <w:tr w:rsidR="000C18AB" w:rsidRPr="000C18AB" w14:paraId="55DAB81D" w14:textId="77777777" w:rsidTr="00C7771F">
        <w:tc>
          <w:tcPr>
            <w:tcW w:w="607" w:type="dxa"/>
            <w:vAlign w:val="center"/>
          </w:tcPr>
          <w:p w14:paraId="5F7E45ED" w14:textId="13E0DD57" w:rsidR="000C18AB" w:rsidRPr="000C18AB" w:rsidRDefault="000C18AB" w:rsidP="000C18AB">
            <w:pPr>
              <w:pStyle w:val="Tekstpodstawowy"/>
              <w:jc w:val="center"/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</w:pPr>
            <w:r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  <w:t>115</w:t>
            </w:r>
          </w:p>
        </w:tc>
        <w:tc>
          <w:tcPr>
            <w:tcW w:w="8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0A4D6F9D" w14:textId="2F42A8D9" w:rsidR="000C18AB" w:rsidRPr="000C18AB" w:rsidRDefault="000C18AB" w:rsidP="000C18AB">
            <w:pPr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0C18AB">
              <w:rPr>
                <w:rFonts w:asciiTheme="majorHAnsi" w:hAnsiTheme="majorHAnsi"/>
                <w:b/>
                <w:bCs/>
                <w:sz w:val="22"/>
                <w:szCs w:val="22"/>
              </w:rPr>
              <w:t>SHAVER – napęd wysokoobrotowy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B545D4E" w14:textId="77777777" w:rsidR="000C18AB" w:rsidRPr="00337A0F" w:rsidRDefault="000C18AB" w:rsidP="000C18AB">
            <w:pPr>
              <w:spacing w:line="276" w:lineRule="auto"/>
              <w:jc w:val="center"/>
              <w:rPr>
                <w:rFonts w:asciiTheme="majorHAnsi" w:hAnsiTheme="majorHAnsi"/>
                <w:b/>
                <w:bCs/>
                <w:color w:val="FF0000"/>
                <w:sz w:val="20"/>
                <w:szCs w:val="20"/>
              </w:rPr>
            </w:pPr>
            <w:r w:rsidRPr="00337A0F">
              <w:rPr>
                <w:rFonts w:asciiTheme="majorHAnsi" w:hAnsiTheme="majorHAnsi"/>
                <w:b/>
                <w:bCs/>
                <w:color w:val="FF0000"/>
                <w:sz w:val="20"/>
                <w:szCs w:val="20"/>
              </w:rPr>
              <w:t>model/producent</w:t>
            </w:r>
          </w:p>
          <w:p w14:paraId="57BF9DB2" w14:textId="5E8C5652" w:rsidR="000C18AB" w:rsidRPr="00337A0F" w:rsidRDefault="000C18AB" w:rsidP="000C18AB">
            <w:pPr>
              <w:pStyle w:val="Tekstpodstawowy"/>
              <w:jc w:val="center"/>
              <w:rPr>
                <w:rFonts w:asciiTheme="majorHAnsi" w:hAnsiTheme="majorHAnsi"/>
                <w:b/>
                <w:bCs/>
                <w:color w:val="FF0000"/>
                <w:sz w:val="22"/>
                <w:szCs w:val="22"/>
              </w:rPr>
            </w:pPr>
            <w:r w:rsidRPr="00337A0F">
              <w:rPr>
                <w:rFonts w:asciiTheme="majorHAnsi" w:hAnsiTheme="majorHAnsi"/>
                <w:b/>
                <w:bCs/>
                <w:color w:val="FF0000"/>
                <w:sz w:val="20"/>
              </w:rPr>
              <w:t>podać</w:t>
            </w:r>
          </w:p>
        </w:tc>
        <w:tc>
          <w:tcPr>
            <w:tcW w:w="3094" w:type="dxa"/>
          </w:tcPr>
          <w:p w14:paraId="6D119053" w14:textId="77777777" w:rsidR="000C18AB" w:rsidRPr="000C18AB" w:rsidRDefault="000C18AB" w:rsidP="000C18AB">
            <w:pPr>
              <w:pStyle w:val="Tekstpodstawowy"/>
              <w:jc w:val="left"/>
              <w:rPr>
                <w:rFonts w:asciiTheme="majorHAnsi" w:hAnsiTheme="majorHAnsi" w:cs="Calibri"/>
                <w:b/>
                <w:bCs/>
                <w:i/>
                <w:sz w:val="22"/>
                <w:szCs w:val="22"/>
              </w:rPr>
            </w:pPr>
          </w:p>
        </w:tc>
      </w:tr>
      <w:tr w:rsidR="000C18AB" w:rsidRPr="000C18AB" w14:paraId="112E4677" w14:textId="77777777" w:rsidTr="00C7771F">
        <w:tc>
          <w:tcPr>
            <w:tcW w:w="607" w:type="dxa"/>
            <w:vAlign w:val="center"/>
          </w:tcPr>
          <w:p w14:paraId="21080E73" w14:textId="3813CDCE" w:rsidR="000C18AB" w:rsidRPr="000C18AB" w:rsidRDefault="000C18AB" w:rsidP="000C18AB">
            <w:pPr>
              <w:pStyle w:val="Tekstpodstawowy"/>
              <w:jc w:val="center"/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</w:pPr>
            <w:r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  <w:t>116</w:t>
            </w:r>
          </w:p>
        </w:tc>
        <w:tc>
          <w:tcPr>
            <w:tcW w:w="8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4D1F2014" w14:textId="48D87196" w:rsidR="000C18AB" w:rsidRPr="000C18AB" w:rsidRDefault="000C18AB" w:rsidP="000C18AB">
            <w:pPr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proofErr w:type="spellStart"/>
            <w:r w:rsidRPr="000C18AB">
              <w:rPr>
                <w:rFonts w:asciiTheme="majorHAnsi" w:hAnsiTheme="majorHAnsi"/>
                <w:sz w:val="22"/>
                <w:szCs w:val="22"/>
              </w:rPr>
              <w:t>Autoklawowalny</w:t>
            </w:r>
            <w:proofErr w:type="spellEnd"/>
            <w:r w:rsidRPr="000C18AB">
              <w:rPr>
                <w:rFonts w:asciiTheme="majorHAnsi" w:hAnsiTheme="majorHAnsi"/>
                <w:sz w:val="22"/>
                <w:szCs w:val="22"/>
              </w:rPr>
              <w:t xml:space="preserve"> napęd o max. prędkości 80 000 </w:t>
            </w:r>
            <w:proofErr w:type="spellStart"/>
            <w:r w:rsidRPr="000C18AB">
              <w:rPr>
                <w:rFonts w:asciiTheme="majorHAnsi" w:hAnsiTheme="majorHAnsi"/>
                <w:sz w:val="22"/>
                <w:szCs w:val="22"/>
              </w:rPr>
              <w:t>obr</w:t>
            </w:r>
            <w:proofErr w:type="spellEnd"/>
            <w:r w:rsidRPr="000C18AB">
              <w:rPr>
                <w:rFonts w:asciiTheme="majorHAnsi" w:hAnsiTheme="majorHAnsi"/>
                <w:sz w:val="22"/>
                <w:szCs w:val="22"/>
              </w:rPr>
              <w:t>./min., z żywotnością do 1000 cykli, długość przewodu 3,5 m.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E1E71FD" w14:textId="04CE38BA" w:rsidR="000C18AB" w:rsidRPr="00337A0F" w:rsidRDefault="00912BEB" w:rsidP="000C18AB">
            <w:pPr>
              <w:pStyle w:val="Tekstpodstawowy"/>
              <w:jc w:val="center"/>
              <w:rPr>
                <w:rFonts w:asciiTheme="majorHAnsi" w:hAnsiTheme="majorHAnsi"/>
                <w:b/>
                <w:bCs/>
                <w:color w:val="FF0000"/>
                <w:sz w:val="22"/>
                <w:szCs w:val="22"/>
              </w:rPr>
            </w:pPr>
            <w:r w:rsidRPr="00912BEB">
              <w:rPr>
                <w:rFonts w:asciiTheme="majorHAnsi" w:hAnsiTheme="majorHAnsi"/>
                <w:b/>
                <w:bCs/>
                <w:color w:val="FF0000"/>
                <w:sz w:val="22"/>
                <w:szCs w:val="22"/>
              </w:rPr>
              <w:t>TAK, Podać</w:t>
            </w:r>
          </w:p>
        </w:tc>
        <w:tc>
          <w:tcPr>
            <w:tcW w:w="3094" w:type="dxa"/>
          </w:tcPr>
          <w:p w14:paraId="3107BEC5" w14:textId="77777777" w:rsidR="000C18AB" w:rsidRPr="000C18AB" w:rsidRDefault="000C18AB" w:rsidP="000C18AB">
            <w:pPr>
              <w:pStyle w:val="Tekstpodstawowy"/>
              <w:jc w:val="left"/>
              <w:rPr>
                <w:rFonts w:asciiTheme="majorHAnsi" w:hAnsiTheme="majorHAnsi" w:cs="Calibri"/>
                <w:b/>
                <w:bCs/>
                <w:i/>
                <w:sz w:val="22"/>
                <w:szCs w:val="22"/>
              </w:rPr>
            </w:pPr>
          </w:p>
        </w:tc>
      </w:tr>
      <w:tr w:rsidR="000C18AB" w:rsidRPr="000C18AB" w14:paraId="7AC9A59B" w14:textId="77777777" w:rsidTr="00C7771F">
        <w:tc>
          <w:tcPr>
            <w:tcW w:w="607" w:type="dxa"/>
            <w:vAlign w:val="center"/>
          </w:tcPr>
          <w:p w14:paraId="7F9C4AB5" w14:textId="0514743A" w:rsidR="000C18AB" w:rsidRPr="000C18AB" w:rsidRDefault="000C18AB" w:rsidP="000C18AB">
            <w:pPr>
              <w:pStyle w:val="Tekstpodstawowy"/>
              <w:jc w:val="center"/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</w:pPr>
            <w:r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  <w:t>117</w:t>
            </w:r>
          </w:p>
        </w:tc>
        <w:tc>
          <w:tcPr>
            <w:tcW w:w="8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29EAFDB0" w14:textId="04822C00" w:rsidR="000C18AB" w:rsidRPr="000C18AB" w:rsidRDefault="000C18AB" w:rsidP="000C18AB">
            <w:pPr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0C18AB">
              <w:rPr>
                <w:rFonts w:asciiTheme="majorHAnsi" w:hAnsiTheme="majorHAnsi"/>
                <w:sz w:val="22"/>
                <w:szCs w:val="22"/>
              </w:rPr>
              <w:t>Czas uruchamiania i zatrzymywania silnika: mniej niż 0,02 s.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7130D33" w14:textId="394D5A4D" w:rsidR="000C18AB" w:rsidRPr="00337A0F" w:rsidRDefault="00912BEB" w:rsidP="000C18AB">
            <w:pPr>
              <w:pStyle w:val="Tekstpodstawowy"/>
              <w:jc w:val="center"/>
              <w:rPr>
                <w:rFonts w:asciiTheme="majorHAnsi" w:hAnsiTheme="majorHAnsi"/>
                <w:b/>
                <w:bCs/>
                <w:color w:val="FF0000"/>
                <w:sz w:val="22"/>
                <w:szCs w:val="22"/>
              </w:rPr>
            </w:pPr>
            <w:r w:rsidRPr="00912BEB">
              <w:rPr>
                <w:rFonts w:asciiTheme="majorHAnsi" w:hAnsiTheme="majorHAnsi"/>
                <w:b/>
                <w:bCs/>
                <w:color w:val="FF0000"/>
                <w:sz w:val="22"/>
                <w:szCs w:val="22"/>
              </w:rPr>
              <w:t>TAK, Podać</w:t>
            </w:r>
          </w:p>
        </w:tc>
        <w:tc>
          <w:tcPr>
            <w:tcW w:w="3094" w:type="dxa"/>
          </w:tcPr>
          <w:p w14:paraId="70EE2335" w14:textId="77777777" w:rsidR="000C18AB" w:rsidRPr="000C18AB" w:rsidRDefault="000C18AB" w:rsidP="000C18AB">
            <w:pPr>
              <w:pStyle w:val="Tekstpodstawowy"/>
              <w:jc w:val="left"/>
              <w:rPr>
                <w:rFonts w:asciiTheme="majorHAnsi" w:hAnsiTheme="majorHAnsi" w:cs="Calibri"/>
                <w:b/>
                <w:bCs/>
                <w:i/>
                <w:sz w:val="22"/>
                <w:szCs w:val="22"/>
              </w:rPr>
            </w:pPr>
          </w:p>
        </w:tc>
      </w:tr>
      <w:tr w:rsidR="000C18AB" w:rsidRPr="000C18AB" w14:paraId="43269925" w14:textId="77777777" w:rsidTr="00C7771F">
        <w:tc>
          <w:tcPr>
            <w:tcW w:w="607" w:type="dxa"/>
            <w:vAlign w:val="center"/>
          </w:tcPr>
          <w:p w14:paraId="2E42D8F5" w14:textId="2B92B4ED" w:rsidR="000C18AB" w:rsidRPr="000C18AB" w:rsidRDefault="000C18AB" w:rsidP="000C18AB">
            <w:pPr>
              <w:pStyle w:val="Tekstpodstawowy"/>
              <w:jc w:val="center"/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</w:pPr>
            <w:r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  <w:t>118</w:t>
            </w:r>
          </w:p>
        </w:tc>
        <w:tc>
          <w:tcPr>
            <w:tcW w:w="8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5589EBC5" w14:textId="48B6FBBC" w:rsidR="000C18AB" w:rsidRPr="000C18AB" w:rsidRDefault="000C18AB" w:rsidP="000C18AB">
            <w:pPr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0C18AB">
              <w:rPr>
                <w:rFonts w:asciiTheme="majorHAnsi" w:hAnsiTheme="majorHAnsi"/>
                <w:sz w:val="22"/>
                <w:szCs w:val="22"/>
              </w:rPr>
              <w:t>7” cyfrowy dotykowy wyświetlacz HD konsoli sterującej, z możliwością podpięcia dwóch napędów jednocześnie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726CA52" w14:textId="2EE43E21" w:rsidR="000C18AB" w:rsidRPr="00337A0F" w:rsidRDefault="000C18AB" w:rsidP="000C18AB">
            <w:pPr>
              <w:pStyle w:val="Tekstpodstawowy"/>
              <w:jc w:val="center"/>
              <w:rPr>
                <w:rFonts w:asciiTheme="majorHAnsi" w:hAnsiTheme="majorHAnsi"/>
                <w:b/>
                <w:bCs/>
                <w:color w:val="FF0000"/>
                <w:sz w:val="22"/>
                <w:szCs w:val="22"/>
              </w:rPr>
            </w:pPr>
            <w:r w:rsidRPr="00337A0F">
              <w:rPr>
                <w:rFonts w:asciiTheme="majorHAnsi" w:hAnsiTheme="majorHAnsi"/>
                <w:b/>
                <w:bCs/>
                <w:color w:val="FF0000"/>
                <w:sz w:val="22"/>
                <w:szCs w:val="22"/>
              </w:rPr>
              <w:t>TAK</w:t>
            </w:r>
          </w:p>
        </w:tc>
        <w:tc>
          <w:tcPr>
            <w:tcW w:w="3094" w:type="dxa"/>
          </w:tcPr>
          <w:p w14:paraId="162C78E5" w14:textId="77777777" w:rsidR="000C18AB" w:rsidRPr="000C18AB" w:rsidRDefault="000C18AB" w:rsidP="000C18AB">
            <w:pPr>
              <w:pStyle w:val="Tekstpodstawowy"/>
              <w:jc w:val="left"/>
              <w:rPr>
                <w:rFonts w:asciiTheme="majorHAnsi" w:hAnsiTheme="majorHAnsi" w:cs="Calibri"/>
                <w:b/>
                <w:bCs/>
                <w:i/>
                <w:sz w:val="22"/>
                <w:szCs w:val="22"/>
              </w:rPr>
            </w:pPr>
          </w:p>
        </w:tc>
      </w:tr>
      <w:tr w:rsidR="000C18AB" w:rsidRPr="000C18AB" w14:paraId="607B2824" w14:textId="77777777" w:rsidTr="00C7771F">
        <w:tc>
          <w:tcPr>
            <w:tcW w:w="607" w:type="dxa"/>
            <w:vAlign w:val="center"/>
          </w:tcPr>
          <w:p w14:paraId="1B5489E2" w14:textId="5D2FBB53" w:rsidR="000C18AB" w:rsidRPr="000C18AB" w:rsidRDefault="000C18AB" w:rsidP="000C18AB">
            <w:pPr>
              <w:pStyle w:val="Tekstpodstawowy"/>
              <w:jc w:val="center"/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</w:pPr>
            <w:r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  <w:t>119</w:t>
            </w:r>
          </w:p>
        </w:tc>
        <w:tc>
          <w:tcPr>
            <w:tcW w:w="8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153A60C5" w14:textId="053041DF" w:rsidR="000C18AB" w:rsidRPr="000C18AB" w:rsidRDefault="000C18AB" w:rsidP="000C18AB">
            <w:pPr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0C18AB">
              <w:rPr>
                <w:rFonts w:asciiTheme="majorHAnsi" w:hAnsiTheme="majorHAnsi"/>
                <w:sz w:val="22"/>
                <w:szCs w:val="22"/>
              </w:rPr>
              <w:t xml:space="preserve">Napięcie pracy jednostki sterującej: 80 do 264 V prądu zmiennego o częstotliwości 50-60 </w:t>
            </w:r>
            <w:proofErr w:type="spellStart"/>
            <w:r w:rsidRPr="000C18AB">
              <w:rPr>
                <w:rFonts w:asciiTheme="majorHAnsi" w:hAnsiTheme="majorHAnsi"/>
                <w:sz w:val="22"/>
                <w:szCs w:val="22"/>
              </w:rPr>
              <w:t>Hz</w:t>
            </w:r>
            <w:proofErr w:type="spellEnd"/>
            <w:r w:rsidRPr="000C18AB">
              <w:rPr>
                <w:rFonts w:asciiTheme="majorHAnsi" w:hAnsiTheme="majorHAnsi"/>
                <w:sz w:val="22"/>
                <w:szCs w:val="22"/>
              </w:rPr>
              <w:t>, pobór mocy 200 VA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B9F2BD9" w14:textId="275BBF3C" w:rsidR="000C18AB" w:rsidRPr="00337A0F" w:rsidRDefault="000C18AB" w:rsidP="000C18AB">
            <w:pPr>
              <w:pStyle w:val="Tekstpodstawowy"/>
              <w:jc w:val="center"/>
              <w:rPr>
                <w:rFonts w:asciiTheme="majorHAnsi" w:hAnsiTheme="majorHAnsi"/>
                <w:b/>
                <w:bCs/>
                <w:color w:val="FF0000"/>
                <w:sz w:val="22"/>
                <w:szCs w:val="22"/>
              </w:rPr>
            </w:pPr>
            <w:r w:rsidRPr="00337A0F">
              <w:rPr>
                <w:rFonts w:asciiTheme="majorHAnsi" w:hAnsiTheme="majorHAnsi"/>
                <w:b/>
                <w:bCs/>
                <w:color w:val="FF0000"/>
                <w:sz w:val="22"/>
                <w:szCs w:val="22"/>
              </w:rPr>
              <w:t>TAK</w:t>
            </w:r>
          </w:p>
        </w:tc>
        <w:tc>
          <w:tcPr>
            <w:tcW w:w="3094" w:type="dxa"/>
          </w:tcPr>
          <w:p w14:paraId="24620C36" w14:textId="77777777" w:rsidR="000C18AB" w:rsidRPr="000C18AB" w:rsidRDefault="000C18AB" w:rsidP="000C18AB">
            <w:pPr>
              <w:pStyle w:val="Tekstpodstawowy"/>
              <w:jc w:val="left"/>
              <w:rPr>
                <w:rFonts w:asciiTheme="majorHAnsi" w:hAnsiTheme="majorHAnsi" w:cs="Calibri"/>
                <w:b/>
                <w:bCs/>
                <w:i/>
                <w:sz w:val="22"/>
                <w:szCs w:val="22"/>
              </w:rPr>
            </w:pPr>
          </w:p>
        </w:tc>
      </w:tr>
      <w:tr w:rsidR="000C18AB" w:rsidRPr="000C18AB" w14:paraId="3353D072" w14:textId="77777777" w:rsidTr="00C7771F">
        <w:tc>
          <w:tcPr>
            <w:tcW w:w="607" w:type="dxa"/>
            <w:vAlign w:val="center"/>
          </w:tcPr>
          <w:p w14:paraId="393C65BB" w14:textId="36F7EE22" w:rsidR="000C18AB" w:rsidRPr="000C18AB" w:rsidRDefault="000C18AB" w:rsidP="000C18AB">
            <w:pPr>
              <w:pStyle w:val="Tekstpodstawowy"/>
              <w:jc w:val="center"/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</w:pPr>
            <w:r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  <w:t>120</w:t>
            </w:r>
          </w:p>
        </w:tc>
        <w:tc>
          <w:tcPr>
            <w:tcW w:w="8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5D17854F" w14:textId="05C4359F" w:rsidR="000C18AB" w:rsidRPr="000C18AB" w:rsidRDefault="000C18AB" w:rsidP="000C18AB">
            <w:pPr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0C18AB">
              <w:rPr>
                <w:rFonts w:asciiTheme="majorHAnsi" w:hAnsiTheme="majorHAnsi"/>
                <w:sz w:val="22"/>
                <w:szCs w:val="22"/>
              </w:rPr>
              <w:t>Przełącznik nożny oferuje opcję przód /tył /oscylację z płynną regulacją</w:t>
            </w:r>
            <w:r w:rsidRPr="000C18AB">
              <w:rPr>
                <w:rFonts w:asciiTheme="majorHAnsi" w:hAnsiTheme="majorHAnsi"/>
                <w:color w:val="709FDB" w:themeColor="text2" w:themeTint="80"/>
                <w:sz w:val="22"/>
                <w:szCs w:val="22"/>
              </w:rPr>
              <w:t xml:space="preserve">, </w:t>
            </w:r>
            <w:r w:rsidRPr="000C18AB">
              <w:rPr>
                <w:rFonts w:asciiTheme="majorHAnsi" w:hAnsiTheme="majorHAnsi"/>
                <w:sz w:val="22"/>
                <w:szCs w:val="22"/>
              </w:rPr>
              <w:t>wyposażony w przewód o dł. 3,5 m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A620163" w14:textId="5349B98D" w:rsidR="000C18AB" w:rsidRPr="00337A0F" w:rsidRDefault="000C18AB" w:rsidP="000C18AB">
            <w:pPr>
              <w:pStyle w:val="Tekstpodstawowy"/>
              <w:jc w:val="center"/>
              <w:rPr>
                <w:rFonts w:asciiTheme="majorHAnsi" w:hAnsiTheme="majorHAnsi"/>
                <w:b/>
                <w:bCs/>
                <w:color w:val="FF0000"/>
                <w:sz w:val="22"/>
                <w:szCs w:val="22"/>
              </w:rPr>
            </w:pPr>
            <w:r w:rsidRPr="00337A0F">
              <w:rPr>
                <w:rFonts w:asciiTheme="majorHAnsi" w:hAnsiTheme="majorHAnsi"/>
                <w:b/>
                <w:bCs/>
                <w:color w:val="FF0000"/>
                <w:sz w:val="22"/>
                <w:szCs w:val="22"/>
              </w:rPr>
              <w:t>TAK</w:t>
            </w:r>
          </w:p>
        </w:tc>
        <w:tc>
          <w:tcPr>
            <w:tcW w:w="3094" w:type="dxa"/>
          </w:tcPr>
          <w:p w14:paraId="4CDC1D10" w14:textId="77777777" w:rsidR="000C18AB" w:rsidRPr="000C18AB" w:rsidRDefault="000C18AB" w:rsidP="000C18AB">
            <w:pPr>
              <w:pStyle w:val="Tekstpodstawowy"/>
              <w:jc w:val="left"/>
              <w:rPr>
                <w:rFonts w:asciiTheme="majorHAnsi" w:hAnsiTheme="majorHAnsi" w:cs="Calibri"/>
                <w:b/>
                <w:bCs/>
                <w:i/>
                <w:sz w:val="22"/>
                <w:szCs w:val="22"/>
              </w:rPr>
            </w:pPr>
          </w:p>
        </w:tc>
      </w:tr>
      <w:tr w:rsidR="000C18AB" w:rsidRPr="000C18AB" w14:paraId="5FD446FD" w14:textId="77777777" w:rsidTr="00C7771F">
        <w:tc>
          <w:tcPr>
            <w:tcW w:w="607" w:type="dxa"/>
            <w:vAlign w:val="center"/>
          </w:tcPr>
          <w:p w14:paraId="43CBF42E" w14:textId="18BAD65C" w:rsidR="000C18AB" w:rsidRPr="000C18AB" w:rsidRDefault="000C18AB" w:rsidP="000C18AB">
            <w:pPr>
              <w:pStyle w:val="Tekstpodstawowy"/>
              <w:jc w:val="center"/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</w:pPr>
            <w:r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  <w:t>121</w:t>
            </w:r>
          </w:p>
        </w:tc>
        <w:tc>
          <w:tcPr>
            <w:tcW w:w="8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02636E3E" w14:textId="4E60372E" w:rsidR="000C18AB" w:rsidRPr="000C18AB" w:rsidRDefault="000C18AB" w:rsidP="000C18AB">
            <w:pPr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0C18AB">
              <w:rPr>
                <w:rFonts w:asciiTheme="majorHAnsi" w:hAnsiTheme="majorHAnsi"/>
                <w:sz w:val="22"/>
                <w:szCs w:val="22"/>
              </w:rPr>
              <w:t>Klasa wodoodporności przełącznika nożnego IPX8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B88F8B8" w14:textId="5C31BB32" w:rsidR="000C18AB" w:rsidRPr="00337A0F" w:rsidRDefault="000C18AB" w:rsidP="000C18AB">
            <w:pPr>
              <w:pStyle w:val="Tekstpodstawowy"/>
              <w:jc w:val="center"/>
              <w:rPr>
                <w:rFonts w:asciiTheme="majorHAnsi" w:hAnsiTheme="majorHAnsi"/>
                <w:b/>
                <w:bCs/>
                <w:color w:val="FF0000"/>
                <w:sz w:val="22"/>
                <w:szCs w:val="22"/>
              </w:rPr>
            </w:pPr>
            <w:r w:rsidRPr="00337A0F">
              <w:rPr>
                <w:rFonts w:asciiTheme="majorHAnsi" w:hAnsiTheme="majorHAnsi"/>
                <w:b/>
                <w:bCs/>
                <w:color w:val="FF0000"/>
                <w:sz w:val="22"/>
                <w:szCs w:val="22"/>
              </w:rPr>
              <w:t>TAK</w:t>
            </w:r>
          </w:p>
        </w:tc>
        <w:tc>
          <w:tcPr>
            <w:tcW w:w="3094" w:type="dxa"/>
          </w:tcPr>
          <w:p w14:paraId="10BA8D88" w14:textId="77777777" w:rsidR="000C18AB" w:rsidRPr="000C18AB" w:rsidRDefault="000C18AB" w:rsidP="000C18AB">
            <w:pPr>
              <w:pStyle w:val="Tekstpodstawowy"/>
              <w:jc w:val="left"/>
              <w:rPr>
                <w:rFonts w:asciiTheme="majorHAnsi" w:hAnsiTheme="majorHAnsi" w:cs="Calibri"/>
                <w:b/>
                <w:bCs/>
                <w:i/>
                <w:sz w:val="22"/>
                <w:szCs w:val="22"/>
              </w:rPr>
            </w:pPr>
          </w:p>
        </w:tc>
      </w:tr>
      <w:tr w:rsidR="000C18AB" w:rsidRPr="000C18AB" w14:paraId="51968E5C" w14:textId="77777777" w:rsidTr="00C7771F">
        <w:tc>
          <w:tcPr>
            <w:tcW w:w="607" w:type="dxa"/>
            <w:vAlign w:val="center"/>
          </w:tcPr>
          <w:p w14:paraId="05B192B6" w14:textId="5D9F927D" w:rsidR="000C18AB" w:rsidRPr="000C18AB" w:rsidRDefault="000C18AB" w:rsidP="000C18AB">
            <w:pPr>
              <w:pStyle w:val="Tekstpodstawowy"/>
              <w:jc w:val="center"/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</w:pPr>
            <w:r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  <w:t>122</w:t>
            </w:r>
          </w:p>
        </w:tc>
        <w:tc>
          <w:tcPr>
            <w:tcW w:w="8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0855FDFA" w14:textId="7AE7650C" w:rsidR="000C18AB" w:rsidRPr="000C18AB" w:rsidRDefault="000C18AB" w:rsidP="000C18AB">
            <w:pPr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0C18AB">
              <w:rPr>
                <w:rFonts w:asciiTheme="majorHAnsi" w:hAnsiTheme="majorHAnsi"/>
                <w:sz w:val="22"/>
                <w:szCs w:val="22"/>
              </w:rPr>
              <w:t>Ergonomiczna rękojeść ze stopu tytanu – lekka i smukła, minimalizuje zmęczenie dłoni, jednocześnie zwiększając precyzję i bezpieczeństwo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5FD1997" w14:textId="1A1C6F2E" w:rsidR="000C18AB" w:rsidRPr="00337A0F" w:rsidRDefault="000C18AB" w:rsidP="000C18AB">
            <w:pPr>
              <w:pStyle w:val="Tekstpodstawowy"/>
              <w:jc w:val="center"/>
              <w:rPr>
                <w:rFonts w:asciiTheme="majorHAnsi" w:hAnsiTheme="majorHAnsi"/>
                <w:b/>
                <w:bCs/>
                <w:color w:val="FF0000"/>
                <w:sz w:val="22"/>
                <w:szCs w:val="22"/>
              </w:rPr>
            </w:pPr>
            <w:r w:rsidRPr="00337A0F">
              <w:rPr>
                <w:rFonts w:asciiTheme="majorHAnsi" w:hAnsiTheme="majorHAnsi"/>
                <w:b/>
                <w:bCs/>
                <w:color w:val="FF0000"/>
                <w:sz w:val="22"/>
                <w:szCs w:val="22"/>
              </w:rPr>
              <w:t>TAK</w:t>
            </w:r>
          </w:p>
        </w:tc>
        <w:tc>
          <w:tcPr>
            <w:tcW w:w="3094" w:type="dxa"/>
          </w:tcPr>
          <w:p w14:paraId="39CB916B" w14:textId="77777777" w:rsidR="000C18AB" w:rsidRPr="000C18AB" w:rsidRDefault="000C18AB" w:rsidP="000C18AB">
            <w:pPr>
              <w:pStyle w:val="Tekstpodstawowy"/>
              <w:jc w:val="left"/>
              <w:rPr>
                <w:rFonts w:asciiTheme="majorHAnsi" w:hAnsiTheme="majorHAnsi" w:cs="Calibri"/>
                <w:b/>
                <w:bCs/>
                <w:i/>
                <w:sz w:val="22"/>
                <w:szCs w:val="22"/>
              </w:rPr>
            </w:pPr>
          </w:p>
        </w:tc>
      </w:tr>
      <w:tr w:rsidR="000C18AB" w:rsidRPr="000C18AB" w14:paraId="419443C9" w14:textId="77777777" w:rsidTr="00C7771F">
        <w:tc>
          <w:tcPr>
            <w:tcW w:w="607" w:type="dxa"/>
            <w:vAlign w:val="center"/>
          </w:tcPr>
          <w:p w14:paraId="767DED1E" w14:textId="4F832E45" w:rsidR="000C18AB" w:rsidRPr="000C18AB" w:rsidRDefault="000C18AB" w:rsidP="000C18AB">
            <w:pPr>
              <w:pStyle w:val="Tekstpodstawowy"/>
              <w:jc w:val="center"/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</w:pPr>
            <w:r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  <w:t>12</w:t>
            </w:r>
            <w:r w:rsidR="00912BEB"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  <w:t>3</w:t>
            </w:r>
          </w:p>
        </w:tc>
        <w:tc>
          <w:tcPr>
            <w:tcW w:w="8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57FE7CAD" w14:textId="4D8E725F" w:rsidR="000C18AB" w:rsidRPr="000C18AB" w:rsidRDefault="000C18AB" w:rsidP="000C18AB">
            <w:pPr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0C18AB">
              <w:rPr>
                <w:rFonts w:asciiTheme="majorHAnsi" w:hAnsiTheme="majorHAnsi"/>
                <w:sz w:val="22"/>
                <w:szCs w:val="22"/>
              </w:rPr>
              <w:t>Frezy diamentowe oraz różyczki agresywne o długości 145 mm i średnicach od 2 do 6 mm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901DE86" w14:textId="6CC68A9D" w:rsidR="000C18AB" w:rsidRPr="00337A0F" w:rsidRDefault="000C18AB" w:rsidP="000C18AB">
            <w:pPr>
              <w:pStyle w:val="Tekstpodstawowy"/>
              <w:jc w:val="center"/>
              <w:rPr>
                <w:rFonts w:asciiTheme="majorHAnsi" w:hAnsiTheme="majorHAnsi"/>
                <w:b/>
                <w:bCs/>
                <w:color w:val="FF0000"/>
                <w:sz w:val="22"/>
                <w:szCs w:val="22"/>
              </w:rPr>
            </w:pPr>
            <w:r w:rsidRPr="00337A0F">
              <w:rPr>
                <w:rFonts w:asciiTheme="majorHAnsi" w:hAnsiTheme="majorHAnsi"/>
                <w:b/>
                <w:bCs/>
                <w:color w:val="FF0000"/>
                <w:sz w:val="22"/>
                <w:szCs w:val="22"/>
              </w:rPr>
              <w:t>TAK</w:t>
            </w:r>
          </w:p>
        </w:tc>
        <w:tc>
          <w:tcPr>
            <w:tcW w:w="3094" w:type="dxa"/>
          </w:tcPr>
          <w:p w14:paraId="37C2A72D" w14:textId="77777777" w:rsidR="000C18AB" w:rsidRPr="000C18AB" w:rsidRDefault="000C18AB" w:rsidP="000C18AB">
            <w:pPr>
              <w:pStyle w:val="Tekstpodstawowy"/>
              <w:jc w:val="left"/>
              <w:rPr>
                <w:rFonts w:asciiTheme="majorHAnsi" w:hAnsiTheme="majorHAnsi" w:cs="Calibri"/>
                <w:b/>
                <w:bCs/>
                <w:i/>
                <w:sz w:val="22"/>
                <w:szCs w:val="22"/>
              </w:rPr>
            </w:pPr>
          </w:p>
        </w:tc>
      </w:tr>
      <w:tr w:rsidR="000C18AB" w:rsidRPr="000C18AB" w14:paraId="79EAA318" w14:textId="77777777" w:rsidTr="00C7771F">
        <w:tc>
          <w:tcPr>
            <w:tcW w:w="607" w:type="dxa"/>
            <w:vAlign w:val="center"/>
          </w:tcPr>
          <w:p w14:paraId="6709E93F" w14:textId="7E774F84" w:rsidR="000C18AB" w:rsidRPr="000C18AB" w:rsidRDefault="000C18AB" w:rsidP="000C18AB">
            <w:pPr>
              <w:pStyle w:val="Tekstpodstawowy"/>
              <w:jc w:val="center"/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</w:pPr>
            <w:r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  <w:lastRenderedPageBreak/>
              <w:t>12</w:t>
            </w:r>
            <w:r w:rsidR="00912BEB"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  <w:t>4</w:t>
            </w:r>
          </w:p>
        </w:tc>
        <w:tc>
          <w:tcPr>
            <w:tcW w:w="8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0245FC3E" w14:textId="17C09CA7" w:rsidR="000C18AB" w:rsidRPr="000C18AB" w:rsidRDefault="000C18AB" w:rsidP="000C18AB">
            <w:pPr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0C18AB">
              <w:rPr>
                <w:rFonts w:asciiTheme="majorHAnsi" w:hAnsiTheme="majorHAnsi"/>
                <w:sz w:val="22"/>
                <w:szCs w:val="22"/>
              </w:rPr>
              <w:t>Zastosowanie: endoskopia kręgosłupa, w szczególności UBE, minimalnie inwazyjna chirurgia kręgosłupa (MISS), resekcja kości/tkanek miękkich, dekompresja korzeni rdzeniowych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1EA8EA5" w14:textId="2130DDA1" w:rsidR="000C18AB" w:rsidRPr="00337A0F" w:rsidRDefault="00912BEB" w:rsidP="000C18AB">
            <w:pPr>
              <w:pStyle w:val="Tekstpodstawowy"/>
              <w:jc w:val="center"/>
              <w:rPr>
                <w:rFonts w:asciiTheme="majorHAnsi" w:hAnsiTheme="majorHAnsi"/>
                <w:b/>
                <w:bCs/>
                <w:color w:val="FF0000"/>
                <w:sz w:val="22"/>
                <w:szCs w:val="22"/>
              </w:rPr>
            </w:pPr>
            <w:r w:rsidRPr="00912BEB">
              <w:rPr>
                <w:rFonts w:asciiTheme="majorHAnsi" w:hAnsiTheme="majorHAnsi"/>
                <w:b/>
                <w:bCs/>
                <w:color w:val="FF0000"/>
                <w:sz w:val="22"/>
                <w:szCs w:val="22"/>
              </w:rPr>
              <w:t>TAK, Podać</w:t>
            </w:r>
          </w:p>
        </w:tc>
        <w:tc>
          <w:tcPr>
            <w:tcW w:w="3094" w:type="dxa"/>
          </w:tcPr>
          <w:p w14:paraId="2E6F2BA8" w14:textId="77777777" w:rsidR="000C18AB" w:rsidRPr="000C18AB" w:rsidRDefault="000C18AB" w:rsidP="000C18AB">
            <w:pPr>
              <w:pStyle w:val="Tekstpodstawowy"/>
              <w:jc w:val="left"/>
              <w:rPr>
                <w:rFonts w:asciiTheme="majorHAnsi" w:hAnsiTheme="majorHAnsi" w:cs="Calibri"/>
                <w:b/>
                <w:bCs/>
                <w:i/>
                <w:sz w:val="22"/>
                <w:szCs w:val="22"/>
              </w:rPr>
            </w:pPr>
          </w:p>
        </w:tc>
      </w:tr>
      <w:tr w:rsidR="000C18AB" w:rsidRPr="000C18AB" w14:paraId="2733094F" w14:textId="77777777" w:rsidTr="00C7771F">
        <w:tc>
          <w:tcPr>
            <w:tcW w:w="607" w:type="dxa"/>
            <w:vAlign w:val="center"/>
          </w:tcPr>
          <w:p w14:paraId="79B75E0D" w14:textId="774AE04B" w:rsidR="000C18AB" w:rsidRPr="000C18AB" w:rsidRDefault="000C18AB" w:rsidP="000C18AB">
            <w:pPr>
              <w:pStyle w:val="Tekstpodstawowy"/>
              <w:jc w:val="center"/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</w:pPr>
            <w:r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  <w:t>12</w:t>
            </w:r>
            <w:r w:rsidR="00912BEB"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  <w:t>5</w:t>
            </w:r>
          </w:p>
        </w:tc>
        <w:tc>
          <w:tcPr>
            <w:tcW w:w="8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0AA018A1" w14:textId="505BD902" w:rsidR="000C18AB" w:rsidRPr="000C18AB" w:rsidRDefault="000C18AB" w:rsidP="000C18AB">
            <w:pPr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0C18AB">
              <w:rPr>
                <w:rFonts w:asciiTheme="majorHAnsi" w:hAnsiTheme="majorHAnsi"/>
                <w:b/>
                <w:bCs/>
                <w:sz w:val="22"/>
                <w:szCs w:val="22"/>
              </w:rPr>
              <w:t>WYPOSAŻENIE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ADD8E5D" w14:textId="77777777" w:rsidR="000C18AB" w:rsidRPr="00337A0F" w:rsidRDefault="000C18AB" w:rsidP="000C18AB">
            <w:pPr>
              <w:pStyle w:val="Tekstpodstawowy"/>
              <w:jc w:val="center"/>
              <w:rPr>
                <w:rFonts w:asciiTheme="majorHAnsi" w:hAnsiTheme="majorHAnsi"/>
                <w:b/>
                <w:bCs/>
                <w:color w:val="FF0000"/>
                <w:sz w:val="22"/>
                <w:szCs w:val="22"/>
              </w:rPr>
            </w:pPr>
          </w:p>
        </w:tc>
        <w:tc>
          <w:tcPr>
            <w:tcW w:w="3094" w:type="dxa"/>
          </w:tcPr>
          <w:p w14:paraId="60AB5043" w14:textId="77777777" w:rsidR="000C18AB" w:rsidRPr="000C18AB" w:rsidRDefault="000C18AB" w:rsidP="000C18AB">
            <w:pPr>
              <w:pStyle w:val="Tekstpodstawowy"/>
              <w:jc w:val="left"/>
              <w:rPr>
                <w:rFonts w:asciiTheme="majorHAnsi" w:hAnsiTheme="majorHAnsi" w:cs="Calibri"/>
                <w:b/>
                <w:bCs/>
                <w:i/>
                <w:sz w:val="22"/>
                <w:szCs w:val="22"/>
              </w:rPr>
            </w:pPr>
          </w:p>
        </w:tc>
      </w:tr>
      <w:tr w:rsidR="000C18AB" w:rsidRPr="000C18AB" w14:paraId="5327AC14" w14:textId="77777777" w:rsidTr="00EE7F7D">
        <w:tc>
          <w:tcPr>
            <w:tcW w:w="607" w:type="dxa"/>
            <w:vAlign w:val="center"/>
          </w:tcPr>
          <w:p w14:paraId="4A8A8652" w14:textId="1A32F869" w:rsidR="000C18AB" w:rsidRPr="000C18AB" w:rsidRDefault="000C18AB" w:rsidP="000C18AB">
            <w:pPr>
              <w:pStyle w:val="Tekstpodstawowy"/>
              <w:jc w:val="center"/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</w:pPr>
            <w:r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  <w:t>12</w:t>
            </w:r>
            <w:r w:rsidR="00912BEB"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  <w:t>6</w:t>
            </w:r>
          </w:p>
        </w:tc>
        <w:tc>
          <w:tcPr>
            <w:tcW w:w="853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2653AF63" w14:textId="77777777" w:rsidR="000C18AB" w:rsidRPr="000C18AB" w:rsidRDefault="000C18AB" w:rsidP="000C18AB">
            <w:pPr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0C18AB">
              <w:rPr>
                <w:rFonts w:asciiTheme="majorHAnsi" w:hAnsiTheme="majorHAnsi"/>
                <w:sz w:val="22"/>
                <w:szCs w:val="22"/>
              </w:rPr>
              <w:t xml:space="preserve">Zestaw dostępowy do zabiegów endoskopowych, zawiera następujące jednorazowe narzędzia sterylne: </w:t>
            </w:r>
          </w:p>
          <w:p w14:paraId="737C3FCE" w14:textId="77777777" w:rsidR="000C18AB" w:rsidRPr="000C18AB" w:rsidRDefault="000C18AB" w:rsidP="000C18AB">
            <w:pPr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0C18AB">
              <w:rPr>
                <w:rFonts w:asciiTheme="majorHAnsi" w:hAnsiTheme="majorHAnsi"/>
                <w:sz w:val="22"/>
                <w:szCs w:val="22"/>
              </w:rPr>
              <w:t xml:space="preserve">- RF plazmowa, elastyczna elektroda </w:t>
            </w:r>
            <w:proofErr w:type="spellStart"/>
            <w:r w:rsidRPr="000C18AB">
              <w:rPr>
                <w:rFonts w:asciiTheme="majorHAnsi" w:hAnsiTheme="majorHAnsi"/>
                <w:sz w:val="22"/>
                <w:szCs w:val="22"/>
              </w:rPr>
              <w:t>biportalna</w:t>
            </w:r>
            <w:proofErr w:type="spellEnd"/>
            <w:r w:rsidRPr="000C18AB">
              <w:rPr>
                <w:rFonts w:asciiTheme="majorHAnsi" w:hAnsiTheme="majorHAnsi"/>
                <w:sz w:val="22"/>
                <w:szCs w:val="22"/>
              </w:rPr>
              <w:t xml:space="preserve">, przeznaczona </w:t>
            </w:r>
            <w:r w:rsidRPr="000C18AB">
              <w:rPr>
                <w:rFonts w:asciiTheme="majorHAnsi" w:hAnsiTheme="majorHAnsi" w:cs="Arial"/>
                <w:sz w:val="22"/>
                <w:szCs w:val="22"/>
              </w:rPr>
              <w:t>do operacji kręgosłupa,</w:t>
            </w:r>
            <w:r w:rsidRPr="000C18AB">
              <w:rPr>
                <w:rFonts w:asciiTheme="majorHAnsi" w:hAnsiTheme="majorHAnsi"/>
                <w:sz w:val="22"/>
                <w:szCs w:val="22"/>
              </w:rPr>
              <w:t xml:space="preserve"> jednorazowego zastosowania, sterylna, dł. robocza 230 mm / śr. 2.5 mm z </w:t>
            </w:r>
            <w:r w:rsidRPr="000C18AB">
              <w:rPr>
                <w:rFonts w:asciiTheme="majorHAnsi" w:hAnsiTheme="majorHAnsi" w:cs="Arial"/>
                <w:sz w:val="22"/>
                <w:szCs w:val="22"/>
              </w:rPr>
              <w:t xml:space="preserve">zintegrowanym przewodem, </w:t>
            </w:r>
            <w:r w:rsidRPr="000C18AB">
              <w:rPr>
                <w:rFonts w:asciiTheme="majorHAnsi" w:hAnsiTheme="majorHAnsi"/>
                <w:sz w:val="22"/>
                <w:szCs w:val="22"/>
              </w:rPr>
              <w:t>do stosowania w obrębie struktur nerwowych kręgosłupa. Temperatura pracy elektrody to 40-70</w:t>
            </w:r>
            <w:r w:rsidRPr="000C18AB">
              <w:rPr>
                <w:rFonts w:asciiTheme="majorHAnsi" w:hAnsiTheme="majorHAnsi"/>
                <w:sz w:val="22"/>
                <w:szCs w:val="22"/>
                <w:vertAlign w:val="superscript"/>
              </w:rPr>
              <w:t>O</w:t>
            </w:r>
            <w:r w:rsidRPr="000C18AB">
              <w:rPr>
                <w:rFonts w:asciiTheme="majorHAnsi" w:hAnsiTheme="majorHAnsi"/>
                <w:sz w:val="22"/>
                <w:szCs w:val="22"/>
              </w:rPr>
              <w:t>C, gdzie niskotemperaturowa plazma stosowana jest przy ablacji i cięciu</w:t>
            </w:r>
          </w:p>
          <w:p w14:paraId="00A8AFAF" w14:textId="77777777" w:rsidR="000C18AB" w:rsidRPr="000C18AB" w:rsidRDefault="000C18AB" w:rsidP="000C18AB">
            <w:pPr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0C18AB">
              <w:rPr>
                <w:rFonts w:asciiTheme="majorHAnsi" w:hAnsiTheme="majorHAnsi"/>
                <w:sz w:val="22"/>
                <w:szCs w:val="22"/>
              </w:rPr>
              <w:t xml:space="preserve">- </w:t>
            </w:r>
            <w:r w:rsidRPr="000C18AB">
              <w:rPr>
                <w:rFonts w:asciiTheme="majorHAnsi" w:hAnsiTheme="majorHAnsi" w:cs="Arial"/>
                <w:sz w:val="22"/>
                <w:szCs w:val="22"/>
              </w:rPr>
              <w:t xml:space="preserve">Plazmowa elektroda czyszcząca, </w:t>
            </w:r>
            <w:proofErr w:type="spellStart"/>
            <w:r w:rsidRPr="000C18AB">
              <w:rPr>
                <w:rFonts w:asciiTheme="majorHAnsi" w:hAnsiTheme="majorHAnsi" w:cs="Arial"/>
                <w:sz w:val="22"/>
                <w:szCs w:val="22"/>
              </w:rPr>
              <w:t>biportalna</w:t>
            </w:r>
            <w:proofErr w:type="spellEnd"/>
            <w:r w:rsidRPr="000C18AB">
              <w:rPr>
                <w:rFonts w:asciiTheme="majorHAnsi" w:hAnsiTheme="majorHAnsi" w:cs="Arial"/>
                <w:sz w:val="22"/>
                <w:szCs w:val="22"/>
              </w:rPr>
              <w:t>, przeznaczona do operacji kręgosłupa, z funkcją odsysania, o kącie pracy 90</w:t>
            </w:r>
            <w:r w:rsidRPr="000C18AB">
              <w:rPr>
                <w:rFonts w:asciiTheme="majorHAnsi" w:hAnsiTheme="majorHAnsi" w:cs="Arial"/>
                <w:sz w:val="22"/>
                <w:szCs w:val="22"/>
                <w:vertAlign w:val="superscript"/>
              </w:rPr>
              <w:t>O,</w:t>
            </w:r>
            <w:r w:rsidRPr="000C18AB">
              <w:rPr>
                <w:rFonts w:asciiTheme="majorHAnsi" w:hAnsiTheme="majorHAnsi" w:cs="Arial"/>
                <w:sz w:val="22"/>
                <w:szCs w:val="22"/>
              </w:rPr>
              <w:t xml:space="preserve"> współpracująca z RF Generatorem, ze zintegrowanym przewodem. Elektroda służy do oczyszczania i koagulacji dostępowych kanałów: roboczego oraz wizyjnego z luźnych elementów tkanki, mogących zakłócać wizualizację podczas operacji. N</w:t>
            </w:r>
            <w:r w:rsidRPr="000C18AB">
              <w:rPr>
                <w:rFonts w:asciiTheme="majorHAnsi" w:hAnsiTheme="majorHAnsi"/>
                <w:sz w:val="22"/>
                <w:szCs w:val="22"/>
              </w:rPr>
              <w:t>iskotemperaturowa plazma stosowana jest przy ablacji tkanek miękkich.</w:t>
            </w:r>
          </w:p>
          <w:p w14:paraId="62688B23" w14:textId="77777777" w:rsidR="000C18AB" w:rsidRPr="000C18AB" w:rsidRDefault="000C18AB" w:rsidP="000C18AB">
            <w:pPr>
              <w:spacing w:line="276" w:lineRule="auto"/>
              <w:jc w:val="both"/>
              <w:rPr>
                <w:rFonts w:asciiTheme="majorHAnsi" w:hAnsiTheme="majorHAnsi" w:cs="Arial"/>
                <w:sz w:val="22"/>
                <w:szCs w:val="22"/>
              </w:rPr>
            </w:pPr>
            <w:r w:rsidRPr="000C18AB">
              <w:rPr>
                <w:rFonts w:asciiTheme="majorHAnsi" w:hAnsiTheme="majorHAnsi"/>
                <w:sz w:val="22"/>
                <w:szCs w:val="22"/>
              </w:rPr>
              <w:t>Dł. robocza 135 mm / śr. 5,6 mm lub 5,3 mm w wersji ceramicznej, temperatura pracy 40-70</w:t>
            </w:r>
            <w:r w:rsidRPr="000C18AB">
              <w:rPr>
                <w:rFonts w:asciiTheme="majorHAnsi" w:hAnsiTheme="majorHAnsi"/>
                <w:sz w:val="22"/>
                <w:szCs w:val="22"/>
                <w:vertAlign w:val="superscript"/>
              </w:rPr>
              <w:t>O</w:t>
            </w:r>
            <w:r w:rsidRPr="000C18AB">
              <w:rPr>
                <w:rFonts w:asciiTheme="majorHAnsi" w:hAnsiTheme="majorHAnsi"/>
                <w:sz w:val="22"/>
                <w:szCs w:val="22"/>
              </w:rPr>
              <w:t>C.</w:t>
            </w:r>
          </w:p>
          <w:p w14:paraId="3F4FE376" w14:textId="5FAEB141" w:rsidR="000C18AB" w:rsidRPr="000C18AB" w:rsidRDefault="000C18AB" w:rsidP="000C18AB">
            <w:pPr>
              <w:spacing w:line="276" w:lineRule="auto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0C18AB">
              <w:rPr>
                <w:rFonts w:asciiTheme="majorHAnsi" w:hAnsiTheme="majorHAnsi"/>
                <w:sz w:val="22"/>
                <w:szCs w:val="22"/>
              </w:rPr>
              <w:t xml:space="preserve">- RF plazmowa, haczykowa elektroda </w:t>
            </w:r>
            <w:proofErr w:type="spellStart"/>
            <w:r w:rsidRPr="000C18AB">
              <w:rPr>
                <w:rFonts w:asciiTheme="majorHAnsi" w:hAnsiTheme="majorHAnsi"/>
                <w:sz w:val="22"/>
                <w:szCs w:val="22"/>
              </w:rPr>
              <w:t>biportalna</w:t>
            </w:r>
            <w:proofErr w:type="spellEnd"/>
            <w:r w:rsidRPr="000C18AB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r w:rsidRPr="000C18AB">
              <w:rPr>
                <w:rFonts w:asciiTheme="majorHAnsi" w:hAnsiTheme="majorHAnsi" w:cs="Arial"/>
                <w:sz w:val="22"/>
                <w:szCs w:val="22"/>
              </w:rPr>
              <w:t xml:space="preserve">przeznaczona do operacji kręgosłupa, służy do oddzielania oraz odciągania tkanek miękkich w otoczeniu struktur nerwowych dla bezpieczniejszej ich ablacji niskotemperaturową plazmą. Długość robocza to 130 mm, </w:t>
            </w:r>
            <w:r w:rsidRPr="000C18AB">
              <w:rPr>
                <w:rFonts w:asciiTheme="majorHAnsi" w:hAnsiTheme="majorHAnsi"/>
                <w:sz w:val="22"/>
                <w:szCs w:val="22"/>
              </w:rPr>
              <w:t>temperatura pracy 40-70</w:t>
            </w:r>
            <w:r w:rsidRPr="000C18AB">
              <w:rPr>
                <w:rFonts w:asciiTheme="majorHAnsi" w:hAnsiTheme="majorHAnsi"/>
                <w:sz w:val="22"/>
                <w:szCs w:val="22"/>
                <w:vertAlign w:val="superscript"/>
              </w:rPr>
              <w:t>O</w:t>
            </w:r>
            <w:r w:rsidRPr="000C18AB">
              <w:rPr>
                <w:rFonts w:asciiTheme="majorHAnsi" w:hAnsiTheme="majorHAnsi"/>
                <w:sz w:val="22"/>
                <w:szCs w:val="22"/>
              </w:rPr>
              <w:t>C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6D60061" w14:textId="4BD2F35D" w:rsidR="000C18AB" w:rsidRPr="00337A0F" w:rsidRDefault="000C18AB" w:rsidP="000C18AB">
            <w:pPr>
              <w:pStyle w:val="Tekstpodstawowy"/>
              <w:jc w:val="center"/>
              <w:rPr>
                <w:rFonts w:asciiTheme="majorHAnsi" w:hAnsiTheme="majorHAnsi"/>
                <w:b/>
                <w:bCs/>
                <w:color w:val="FF0000"/>
                <w:sz w:val="22"/>
                <w:szCs w:val="22"/>
              </w:rPr>
            </w:pPr>
            <w:r w:rsidRPr="00337A0F">
              <w:rPr>
                <w:rFonts w:asciiTheme="majorHAnsi" w:hAnsiTheme="majorHAnsi"/>
                <w:b/>
                <w:bCs/>
                <w:color w:val="FF0000"/>
                <w:sz w:val="22"/>
                <w:szCs w:val="22"/>
              </w:rPr>
              <w:t>TAK</w:t>
            </w:r>
          </w:p>
        </w:tc>
        <w:tc>
          <w:tcPr>
            <w:tcW w:w="3094" w:type="dxa"/>
          </w:tcPr>
          <w:p w14:paraId="0AD97344" w14:textId="77777777" w:rsidR="000C18AB" w:rsidRPr="000C18AB" w:rsidRDefault="000C18AB" w:rsidP="000C18AB">
            <w:pPr>
              <w:pStyle w:val="Tekstpodstawowy"/>
              <w:jc w:val="left"/>
              <w:rPr>
                <w:rFonts w:asciiTheme="majorHAnsi" w:hAnsiTheme="majorHAnsi" w:cs="Calibri"/>
                <w:b/>
                <w:bCs/>
                <w:i/>
                <w:sz w:val="22"/>
                <w:szCs w:val="22"/>
              </w:rPr>
            </w:pPr>
          </w:p>
        </w:tc>
      </w:tr>
      <w:tr w:rsidR="000C18AB" w:rsidRPr="000C18AB" w14:paraId="7FE7CFD7" w14:textId="77777777" w:rsidTr="00C7771F">
        <w:tc>
          <w:tcPr>
            <w:tcW w:w="607" w:type="dxa"/>
            <w:vAlign w:val="center"/>
          </w:tcPr>
          <w:p w14:paraId="66DA5977" w14:textId="69DE7B9C" w:rsidR="000C18AB" w:rsidRPr="000C18AB" w:rsidRDefault="000C18AB" w:rsidP="000C18AB">
            <w:pPr>
              <w:pStyle w:val="Tekstpodstawowy"/>
              <w:jc w:val="center"/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</w:pPr>
            <w:r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  <w:t>12</w:t>
            </w:r>
            <w:r w:rsidR="00912BEB"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  <w:t>7</w:t>
            </w:r>
          </w:p>
        </w:tc>
        <w:tc>
          <w:tcPr>
            <w:tcW w:w="8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61A72197" w14:textId="76CF0E13" w:rsidR="000C18AB" w:rsidRPr="000C18AB" w:rsidRDefault="000C18AB" w:rsidP="000C18AB">
            <w:pPr>
              <w:spacing w:line="276" w:lineRule="auto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0C18AB">
              <w:rPr>
                <w:rFonts w:asciiTheme="majorHAnsi" w:hAnsiTheme="majorHAnsi"/>
                <w:sz w:val="22"/>
                <w:szCs w:val="22"/>
              </w:rPr>
              <w:t>- Zestaw jednorazowych drenów pompy irygacyjnej do zabiegów w obrębie kręgosłupa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3C08541" w14:textId="005BE033" w:rsidR="000C18AB" w:rsidRPr="00337A0F" w:rsidRDefault="000C18AB" w:rsidP="000C18AB">
            <w:pPr>
              <w:pStyle w:val="Tekstpodstawowy"/>
              <w:jc w:val="center"/>
              <w:rPr>
                <w:rFonts w:asciiTheme="majorHAnsi" w:hAnsiTheme="majorHAnsi"/>
                <w:b/>
                <w:bCs/>
                <w:color w:val="FF0000"/>
                <w:sz w:val="22"/>
                <w:szCs w:val="22"/>
              </w:rPr>
            </w:pPr>
            <w:r w:rsidRPr="00337A0F">
              <w:rPr>
                <w:rFonts w:asciiTheme="majorHAnsi" w:hAnsiTheme="majorHAnsi"/>
                <w:b/>
                <w:bCs/>
                <w:color w:val="FF0000"/>
                <w:sz w:val="22"/>
                <w:szCs w:val="22"/>
              </w:rPr>
              <w:t>TAK</w:t>
            </w:r>
          </w:p>
        </w:tc>
        <w:tc>
          <w:tcPr>
            <w:tcW w:w="3094" w:type="dxa"/>
          </w:tcPr>
          <w:p w14:paraId="6BC501ED" w14:textId="77777777" w:rsidR="000C18AB" w:rsidRPr="000C18AB" w:rsidRDefault="000C18AB" w:rsidP="000C18AB">
            <w:pPr>
              <w:pStyle w:val="Tekstpodstawowy"/>
              <w:jc w:val="left"/>
              <w:rPr>
                <w:rFonts w:asciiTheme="majorHAnsi" w:hAnsiTheme="majorHAnsi" w:cs="Calibri"/>
                <w:b/>
                <w:bCs/>
                <w:i/>
                <w:sz w:val="22"/>
                <w:szCs w:val="22"/>
              </w:rPr>
            </w:pPr>
          </w:p>
        </w:tc>
      </w:tr>
      <w:tr w:rsidR="000C18AB" w:rsidRPr="000C18AB" w14:paraId="70FD2D2C" w14:textId="77777777" w:rsidTr="00C7771F">
        <w:tc>
          <w:tcPr>
            <w:tcW w:w="607" w:type="dxa"/>
            <w:vAlign w:val="center"/>
          </w:tcPr>
          <w:p w14:paraId="599398EB" w14:textId="015F8A5B" w:rsidR="000C18AB" w:rsidRPr="000C18AB" w:rsidRDefault="000C18AB" w:rsidP="000C18AB">
            <w:pPr>
              <w:pStyle w:val="Tekstpodstawowy"/>
              <w:jc w:val="center"/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</w:pPr>
            <w:r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  <w:t>12</w:t>
            </w:r>
            <w:r w:rsidR="00912BEB"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  <w:t>8</w:t>
            </w:r>
          </w:p>
        </w:tc>
        <w:tc>
          <w:tcPr>
            <w:tcW w:w="8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0E5E622A" w14:textId="5FB4AA37" w:rsidR="000C18AB" w:rsidRPr="000C18AB" w:rsidRDefault="000C18AB" w:rsidP="000C18AB">
            <w:pPr>
              <w:spacing w:line="276" w:lineRule="auto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0C18AB">
              <w:rPr>
                <w:rFonts w:asciiTheme="majorHAnsi" w:hAnsiTheme="majorHAnsi"/>
                <w:sz w:val="22"/>
                <w:szCs w:val="22"/>
              </w:rPr>
              <w:t>- Jednorazowe frezy do usuwania tkanki kostnej diamentowe i różyczki o strukturze agresywnej, w średnicach od 2 do 6 mm, i długości 145 mm,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5E8A339" w14:textId="30F2E7D5" w:rsidR="000C18AB" w:rsidRPr="00337A0F" w:rsidRDefault="000C18AB" w:rsidP="000C18AB">
            <w:pPr>
              <w:pStyle w:val="Tekstpodstawowy"/>
              <w:jc w:val="center"/>
              <w:rPr>
                <w:rFonts w:asciiTheme="majorHAnsi" w:hAnsiTheme="majorHAnsi"/>
                <w:b/>
                <w:bCs/>
                <w:color w:val="FF0000"/>
                <w:sz w:val="22"/>
                <w:szCs w:val="22"/>
              </w:rPr>
            </w:pPr>
            <w:r w:rsidRPr="00337A0F">
              <w:rPr>
                <w:rFonts w:asciiTheme="majorHAnsi" w:hAnsiTheme="majorHAnsi"/>
                <w:b/>
                <w:bCs/>
                <w:color w:val="FF0000"/>
                <w:sz w:val="22"/>
                <w:szCs w:val="22"/>
              </w:rPr>
              <w:t>TAK</w:t>
            </w:r>
          </w:p>
        </w:tc>
        <w:tc>
          <w:tcPr>
            <w:tcW w:w="3094" w:type="dxa"/>
          </w:tcPr>
          <w:p w14:paraId="58CAA3DD" w14:textId="77777777" w:rsidR="000C18AB" w:rsidRPr="000C18AB" w:rsidRDefault="000C18AB" w:rsidP="000C18AB">
            <w:pPr>
              <w:pStyle w:val="Tekstpodstawowy"/>
              <w:jc w:val="left"/>
              <w:rPr>
                <w:rFonts w:asciiTheme="majorHAnsi" w:hAnsiTheme="majorHAnsi" w:cs="Calibri"/>
                <w:b/>
                <w:bCs/>
                <w:i/>
                <w:sz w:val="22"/>
                <w:szCs w:val="22"/>
              </w:rPr>
            </w:pPr>
          </w:p>
        </w:tc>
      </w:tr>
      <w:tr w:rsidR="0093112B" w:rsidRPr="000C18AB" w14:paraId="0DE4F116" w14:textId="77777777" w:rsidTr="000E23E9">
        <w:tc>
          <w:tcPr>
            <w:tcW w:w="607" w:type="dxa"/>
            <w:shd w:val="clear" w:color="auto" w:fill="D9D9D9" w:themeFill="background1" w:themeFillShade="D9"/>
          </w:tcPr>
          <w:p w14:paraId="0E29CA32" w14:textId="2BF269AE" w:rsidR="0093112B" w:rsidRPr="000C18AB" w:rsidRDefault="0093112B" w:rsidP="0093112B">
            <w:pPr>
              <w:pStyle w:val="Tekstpodstawowy"/>
              <w:jc w:val="center"/>
              <w:rPr>
                <w:rFonts w:asciiTheme="majorHAnsi" w:eastAsia="Arial" w:hAnsiTheme="majorHAnsi" w:cstheme="minorHAnsi"/>
                <w:b/>
                <w:bCs/>
                <w:sz w:val="22"/>
                <w:szCs w:val="22"/>
              </w:rPr>
            </w:pPr>
            <w:r w:rsidRPr="000C18AB">
              <w:rPr>
                <w:rFonts w:asciiTheme="majorHAnsi" w:eastAsia="Arial" w:hAnsiTheme="majorHAnsi" w:cstheme="minorHAnsi"/>
                <w:b/>
                <w:bCs/>
                <w:sz w:val="22"/>
                <w:szCs w:val="22"/>
              </w:rPr>
              <w:t>II</w:t>
            </w:r>
          </w:p>
        </w:tc>
        <w:tc>
          <w:tcPr>
            <w:tcW w:w="8533" w:type="dxa"/>
            <w:shd w:val="clear" w:color="auto" w:fill="D9D9D9" w:themeFill="background1" w:themeFillShade="D9"/>
            <w:vAlign w:val="bottom"/>
          </w:tcPr>
          <w:p w14:paraId="743E8912" w14:textId="55B14AA6" w:rsidR="0093112B" w:rsidRPr="000C18AB" w:rsidRDefault="0093112B" w:rsidP="0093112B">
            <w:pPr>
              <w:pStyle w:val="Tekstpodstawowy"/>
              <w:jc w:val="left"/>
              <w:rPr>
                <w:rFonts w:asciiTheme="majorHAnsi" w:hAnsiTheme="majorHAnsi" w:cs="Calibri"/>
                <w:iCs/>
                <w:color w:val="000000"/>
                <w:sz w:val="22"/>
                <w:szCs w:val="22"/>
              </w:rPr>
            </w:pPr>
            <w:r w:rsidRPr="000C18AB">
              <w:rPr>
                <w:rFonts w:asciiTheme="majorHAnsi" w:hAnsiTheme="majorHAnsi" w:cstheme="minorHAnsi"/>
                <w:b/>
                <w:bCs/>
                <w:iCs/>
                <w:sz w:val="22"/>
                <w:szCs w:val="22"/>
              </w:rPr>
              <w:t>WARUNKI GWARANCJI</w:t>
            </w:r>
          </w:p>
        </w:tc>
        <w:tc>
          <w:tcPr>
            <w:tcW w:w="3119" w:type="dxa"/>
            <w:shd w:val="clear" w:color="auto" w:fill="D9D9D9" w:themeFill="background1" w:themeFillShade="D9"/>
            <w:vAlign w:val="center"/>
          </w:tcPr>
          <w:p w14:paraId="1E1D7E7D" w14:textId="77777777" w:rsidR="0093112B" w:rsidRPr="000C18AB" w:rsidRDefault="0093112B" w:rsidP="0093112B">
            <w:pPr>
              <w:pStyle w:val="Tekstpodstawowy"/>
              <w:jc w:val="center"/>
              <w:rPr>
                <w:rFonts w:asciiTheme="majorHAnsi" w:hAnsiTheme="majorHAnsi" w:cs="Calibri"/>
                <w:sz w:val="22"/>
                <w:szCs w:val="22"/>
              </w:rPr>
            </w:pPr>
          </w:p>
        </w:tc>
        <w:tc>
          <w:tcPr>
            <w:tcW w:w="3094" w:type="dxa"/>
            <w:shd w:val="clear" w:color="auto" w:fill="D9D9D9" w:themeFill="background1" w:themeFillShade="D9"/>
          </w:tcPr>
          <w:p w14:paraId="6C8A3A21" w14:textId="77777777" w:rsidR="0093112B" w:rsidRPr="000C18AB" w:rsidRDefault="0093112B" w:rsidP="0093112B">
            <w:pPr>
              <w:pStyle w:val="Tekstpodstawowy"/>
              <w:jc w:val="left"/>
              <w:rPr>
                <w:rFonts w:asciiTheme="majorHAnsi" w:hAnsiTheme="majorHAnsi" w:cstheme="minorHAnsi"/>
                <w:b/>
                <w:bCs/>
                <w:i/>
                <w:sz w:val="22"/>
                <w:szCs w:val="22"/>
              </w:rPr>
            </w:pPr>
          </w:p>
        </w:tc>
      </w:tr>
      <w:tr w:rsidR="0093112B" w:rsidRPr="000C18AB" w14:paraId="327B40D1" w14:textId="77777777" w:rsidTr="000E23E9">
        <w:tc>
          <w:tcPr>
            <w:tcW w:w="607" w:type="dxa"/>
            <w:vAlign w:val="center"/>
          </w:tcPr>
          <w:p w14:paraId="28978F35" w14:textId="5A008963" w:rsidR="0093112B" w:rsidRPr="000C18AB" w:rsidRDefault="0093112B" w:rsidP="0093112B">
            <w:pPr>
              <w:pStyle w:val="Tekstpodstawowy"/>
              <w:jc w:val="center"/>
              <w:rPr>
                <w:rFonts w:asciiTheme="majorHAnsi" w:hAnsiTheme="majorHAnsi" w:cstheme="minorHAnsi"/>
                <w:b/>
                <w:bCs/>
                <w:iCs/>
                <w:sz w:val="22"/>
                <w:szCs w:val="22"/>
              </w:rPr>
            </w:pPr>
            <w:r w:rsidRPr="000C18AB">
              <w:rPr>
                <w:rFonts w:asciiTheme="majorHAnsi" w:hAnsiTheme="majorHAnsi" w:cstheme="minorHAnsi"/>
                <w:b/>
                <w:bCs/>
                <w:iCs/>
                <w:sz w:val="22"/>
                <w:szCs w:val="22"/>
              </w:rPr>
              <w:t>1</w:t>
            </w:r>
          </w:p>
        </w:tc>
        <w:tc>
          <w:tcPr>
            <w:tcW w:w="8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D9D16" w14:textId="427CDC36" w:rsidR="0093112B" w:rsidRPr="000C18AB" w:rsidRDefault="0093112B" w:rsidP="0093112B">
            <w:pPr>
              <w:pStyle w:val="Tekstpodstawowy"/>
              <w:rPr>
                <w:rFonts w:asciiTheme="majorHAnsi" w:hAnsiTheme="majorHAnsi" w:cstheme="minorHAnsi"/>
                <w:b/>
                <w:bCs/>
                <w:i/>
                <w:sz w:val="22"/>
                <w:szCs w:val="22"/>
              </w:rPr>
            </w:pPr>
            <w:r w:rsidRPr="000C18AB">
              <w:rPr>
                <w:rFonts w:asciiTheme="majorHAnsi" w:hAnsiTheme="majorHAnsi"/>
                <w:sz w:val="22"/>
                <w:szCs w:val="22"/>
              </w:rPr>
              <w:t xml:space="preserve">W okresie trwania gwarancji Wykonawca ponosi wszelkie koszty związane </w:t>
            </w:r>
            <w:r w:rsidRPr="000C18AB">
              <w:rPr>
                <w:rFonts w:asciiTheme="majorHAnsi" w:hAnsiTheme="majorHAnsi"/>
                <w:sz w:val="22"/>
                <w:szCs w:val="22"/>
              </w:rPr>
              <w:br/>
              <w:t>z wykonywaniem przeglądów, napraw gwarancyjnych i części podlegających wymianie, dojazdów do Zamawiającego oraz robocizny związanej z wykonywaniem czynności serwisowych</w:t>
            </w:r>
          </w:p>
        </w:tc>
        <w:tc>
          <w:tcPr>
            <w:tcW w:w="3119" w:type="dxa"/>
            <w:vAlign w:val="center"/>
          </w:tcPr>
          <w:p w14:paraId="7760395B" w14:textId="2BBE1BB5" w:rsidR="0093112B" w:rsidRPr="000C18AB" w:rsidRDefault="0093112B" w:rsidP="0093112B">
            <w:pPr>
              <w:pStyle w:val="Tekstpodstawowy"/>
              <w:jc w:val="center"/>
              <w:rPr>
                <w:rFonts w:asciiTheme="majorHAnsi" w:hAnsiTheme="majorHAnsi" w:cstheme="minorHAnsi"/>
                <w:b/>
                <w:sz w:val="22"/>
                <w:szCs w:val="22"/>
              </w:rPr>
            </w:pPr>
            <w:r w:rsidRPr="000C18AB">
              <w:rPr>
                <w:rFonts w:asciiTheme="majorHAnsi" w:eastAsia="Calibri" w:hAnsiTheme="majorHAnsi"/>
                <w:b/>
                <w:sz w:val="22"/>
                <w:szCs w:val="22"/>
              </w:rPr>
              <w:t>TAK</w:t>
            </w:r>
          </w:p>
        </w:tc>
        <w:tc>
          <w:tcPr>
            <w:tcW w:w="3094" w:type="dxa"/>
          </w:tcPr>
          <w:p w14:paraId="418550D8" w14:textId="77777777" w:rsidR="0093112B" w:rsidRPr="000C18AB" w:rsidRDefault="0093112B" w:rsidP="0093112B">
            <w:pPr>
              <w:pStyle w:val="Tekstpodstawowy"/>
              <w:jc w:val="left"/>
              <w:rPr>
                <w:rFonts w:asciiTheme="majorHAnsi" w:hAnsiTheme="majorHAnsi" w:cstheme="minorHAnsi"/>
                <w:b/>
                <w:bCs/>
                <w:i/>
                <w:sz w:val="22"/>
                <w:szCs w:val="22"/>
              </w:rPr>
            </w:pPr>
          </w:p>
        </w:tc>
      </w:tr>
      <w:tr w:rsidR="0093112B" w:rsidRPr="000C18AB" w14:paraId="0F57C780" w14:textId="77777777" w:rsidTr="000E23E9">
        <w:tc>
          <w:tcPr>
            <w:tcW w:w="607" w:type="dxa"/>
            <w:vAlign w:val="center"/>
          </w:tcPr>
          <w:p w14:paraId="3D725D4E" w14:textId="5B4E2042" w:rsidR="0093112B" w:rsidRPr="000C18AB" w:rsidRDefault="0093112B" w:rsidP="0093112B">
            <w:pPr>
              <w:pStyle w:val="Tekstpodstawowy"/>
              <w:jc w:val="center"/>
              <w:rPr>
                <w:rFonts w:asciiTheme="majorHAnsi" w:hAnsiTheme="majorHAnsi" w:cstheme="minorHAnsi"/>
                <w:b/>
                <w:bCs/>
                <w:iCs/>
                <w:sz w:val="22"/>
                <w:szCs w:val="22"/>
              </w:rPr>
            </w:pPr>
            <w:r w:rsidRPr="000C18AB">
              <w:rPr>
                <w:rFonts w:asciiTheme="majorHAnsi" w:hAnsiTheme="majorHAnsi" w:cstheme="minorHAnsi"/>
                <w:b/>
                <w:bCs/>
                <w:iCs/>
                <w:sz w:val="22"/>
                <w:szCs w:val="22"/>
              </w:rPr>
              <w:t>2</w:t>
            </w:r>
          </w:p>
        </w:tc>
        <w:tc>
          <w:tcPr>
            <w:tcW w:w="8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248D5" w14:textId="3A75F312" w:rsidR="0093112B" w:rsidRPr="000C18AB" w:rsidRDefault="0093112B" w:rsidP="0093112B">
            <w:pPr>
              <w:pStyle w:val="Tekstpodstawowy"/>
              <w:rPr>
                <w:rFonts w:asciiTheme="majorHAnsi" w:hAnsiTheme="majorHAnsi" w:cstheme="minorHAnsi"/>
                <w:b/>
                <w:bCs/>
                <w:i/>
                <w:sz w:val="22"/>
                <w:szCs w:val="22"/>
              </w:rPr>
            </w:pPr>
            <w:r w:rsidRPr="000C18AB">
              <w:rPr>
                <w:rFonts w:asciiTheme="majorHAnsi" w:hAnsiTheme="majorHAnsi"/>
                <w:sz w:val="22"/>
                <w:szCs w:val="22"/>
              </w:rPr>
              <w:t>W okresie trwania gwarancji Wykonawca zapewnia 2 przeglądy roczne urządzenia</w:t>
            </w:r>
          </w:p>
        </w:tc>
        <w:tc>
          <w:tcPr>
            <w:tcW w:w="3119" w:type="dxa"/>
            <w:vAlign w:val="center"/>
          </w:tcPr>
          <w:p w14:paraId="266108DE" w14:textId="04A357E6" w:rsidR="0093112B" w:rsidRPr="000C18AB" w:rsidRDefault="0093112B" w:rsidP="0093112B">
            <w:pPr>
              <w:pStyle w:val="Tekstpodstawowy"/>
              <w:jc w:val="center"/>
              <w:rPr>
                <w:rFonts w:asciiTheme="majorHAnsi" w:hAnsiTheme="majorHAnsi" w:cstheme="minorHAnsi"/>
                <w:b/>
                <w:sz w:val="22"/>
                <w:szCs w:val="22"/>
              </w:rPr>
            </w:pPr>
            <w:r w:rsidRPr="000C18AB">
              <w:rPr>
                <w:rFonts w:asciiTheme="majorHAnsi" w:hAnsiTheme="majorHAnsi"/>
                <w:b/>
                <w:sz w:val="22"/>
                <w:szCs w:val="22"/>
              </w:rPr>
              <w:t>TAK</w:t>
            </w:r>
          </w:p>
        </w:tc>
        <w:tc>
          <w:tcPr>
            <w:tcW w:w="3094" w:type="dxa"/>
          </w:tcPr>
          <w:p w14:paraId="739DFF4B" w14:textId="77777777" w:rsidR="0093112B" w:rsidRPr="000C18AB" w:rsidRDefault="0093112B" w:rsidP="0093112B">
            <w:pPr>
              <w:pStyle w:val="Tekstpodstawowy"/>
              <w:jc w:val="left"/>
              <w:rPr>
                <w:rFonts w:asciiTheme="majorHAnsi" w:hAnsiTheme="majorHAnsi" w:cstheme="minorHAnsi"/>
                <w:b/>
                <w:bCs/>
                <w:i/>
                <w:sz w:val="22"/>
                <w:szCs w:val="22"/>
              </w:rPr>
            </w:pPr>
          </w:p>
        </w:tc>
      </w:tr>
      <w:tr w:rsidR="0093112B" w:rsidRPr="000C18AB" w14:paraId="3BF1DA5D" w14:textId="77777777" w:rsidTr="000E23E9">
        <w:tc>
          <w:tcPr>
            <w:tcW w:w="607" w:type="dxa"/>
            <w:vAlign w:val="center"/>
          </w:tcPr>
          <w:p w14:paraId="358D38AA" w14:textId="13D8058B" w:rsidR="0093112B" w:rsidRPr="000C18AB" w:rsidRDefault="0093112B" w:rsidP="0093112B">
            <w:pPr>
              <w:pStyle w:val="Tekstpodstawowy"/>
              <w:jc w:val="center"/>
              <w:rPr>
                <w:rFonts w:asciiTheme="majorHAnsi" w:hAnsiTheme="majorHAnsi" w:cstheme="minorHAnsi"/>
                <w:b/>
                <w:bCs/>
                <w:iCs/>
                <w:sz w:val="22"/>
                <w:szCs w:val="22"/>
              </w:rPr>
            </w:pPr>
            <w:r w:rsidRPr="000C18AB">
              <w:rPr>
                <w:rFonts w:asciiTheme="majorHAnsi" w:hAnsiTheme="majorHAnsi" w:cstheme="minorHAnsi"/>
                <w:b/>
                <w:bCs/>
                <w:iCs/>
                <w:sz w:val="22"/>
                <w:szCs w:val="22"/>
              </w:rPr>
              <w:t>3</w:t>
            </w:r>
          </w:p>
        </w:tc>
        <w:tc>
          <w:tcPr>
            <w:tcW w:w="8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3B052" w14:textId="217CE207" w:rsidR="0093112B" w:rsidRPr="000C18AB" w:rsidRDefault="0093112B" w:rsidP="0093112B">
            <w:pPr>
              <w:pStyle w:val="Tekstpodstawowy"/>
              <w:rPr>
                <w:rFonts w:asciiTheme="majorHAnsi" w:hAnsiTheme="majorHAnsi" w:cstheme="minorHAnsi"/>
                <w:b/>
                <w:bCs/>
                <w:i/>
                <w:sz w:val="22"/>
                <w:szCs w:val="22"/>
              </w:rPr>
            </w:pPr>
            <w:r w:rsidRPr="000C18AB">
              <w:rPr>
                <w:rFonts w:asciiTheme="majorHAnsi" w:hAnsiTheme="majorHAnsi"/>
                <w:sz w:val="22"/>
                <w:szCs w:val="22"/>
              </w:rPr>
              <w:t>Gwarantowany czas przystąpienia do naprawy nie większy niż 48 godzin od zgłoszenia konieczności naprawy</w:t>
            </w:r>
          </w:p>
        </w:tc>
        <w:tc>
          <w:tcPr>
            <w:tcW w:w="3119" w:type="dxa"/>
            <w:vAlign w:val="center"/>
          </w:tcPr>
          <w:p w14:paraId="3F4FF61B" w14:textId="16D273B7" w:rsidR="0093112B" w:rsidRPr="000C18AB" w:rsidRDefault="0093112B" w:rsidP="0093112B">
            <w:pPr>
              <w:pStyle w:val="Tekstpodstawowy"/>
              <w:jc w:val="center"/>
              <w:rPr>
                <w:rFonts w:asciiTheme="majorHAnsi" w:hAnsiTheme="majorHAnsi" w:cstheme="minorHAnsi"/>
                <w:b/>
                <w:sz w:val="22"/>
                <w:szCs w:val="22"/>
              </w:rPr>
            </w:pPr>
            <w:r w:rsidRPr="000C18AB">
              <w:rPr>
                <w:rFonts w:asciiTheme="majorHAnsi" w:hAnsiTheme="majorHAnsi"/>
                <w:b/>
                <w:sz w:val="22"/>
                <w:szCs w:val="22"/>
              </w:rPr>
              <w:t>TAK</w:t>
            </w:r>
          </w:p>
        </w:tc>
        <w:tc>
          <w:tcPr>
            <w:tcW w:w="3094" w:type="dxa"/>
          </w:tcPr>
          <w:p w14:paraId="79A14C1C" w14:textId="77777777" w:rsidR="0093112B" w:rsidRPr="000C18AB" w:rsidRDefault="0093112B" w:rsidP="0093112B">
            <w:pPr>
              <w:pStyle w:val="Tekstpodstawowy"/>
              <w:jc w:val="left"/>
              <w:rPr>
                <w:rFonts w:asciiTheme="majorHAnsi" w:hAnsiTheme="majorHAnsi" w:cstheme="minorHAnsi"/>
                <w:b/>
                <w:bCs/>
                <w:i/>
                <w:sz w:val="22"/>
                <w:szCs w:val="22"/>
              </w:rPr>
            </w:pPr>
          </w:p>
        </w:tc>
      </w:tr>
      <w:tr w:rsidR="0093112B" w:rsidRPr="000C18AB" w14:paraId="5B912C48" w14:textId="77777777" w:rsidTr="000E23E9">
        <w:tc>
          <w:tcPr>
            <w:tcW w:w="607" w:type="dxa"/>
            <w:vAlign w:val="center"/>
          </w:tcPr>
          <w:p w14:paraId="4852F5EE" w14:textId="3EDBF5EB" w:rsidR="0093112B" w:rsidRPr="000C18AB" w:rsidRDefault="0093112B" w:rsidP="0093112B">
            <w:pPr>
              <w:pStyle w:val="Tekstpodstawowy"/>
              <w:jc w:val="center"/>
              <w:rPr>
                <w:rFonts w:asciiTheme="majorHAnsi" w:hAnsiTheme="majorHAnsi" w:cstheme="minorHAnsi"/>
                <w:b/>
                <w:bCs/>
                <w:iCs/>
                <w:sz w:val="22"/>
                <w:szCs w:val="22"/>
              </w:rPr>
            </w:pPr>
            <w:r w:rsidRPr="000C18AB">
              <w:rPr>
                <w:rFonts w:asciiTheme="majorHAnsi" w:hAnsiTheme="majorHAnsi" w:cstheme="minorHAnsi"/>
                <w:b/>
                <w:bCs/>
                <w:iCs/>
                <w:sz w:val="22"/>
                <w:szCs w:val="22"/>
              </w:rPr>
              <w:lastRenderedPageBreak/>
              <w:t>4</w:t>
            </w:r>
          </w:p>
        </w:tc>
        <w:tc>
          <w:tcPr>
            <w:tcW w:w="8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184A0" w14:textId="03D59E70" w:rsidR="0093112B" w:rsidRPr="000C18AB" w:rsidRDefault="0093112B" w:rsidP="0093112B">
            <w:pPr>
              <w:pStyle w:val="Tekstpodstawowy"/>
              <w:rPr>
                <w:rFonts w:asciiTheme="majorHAnsi" w:hAnsiTheme="majorHAnsi" w:cstheme="minorHAnsi"/>
                <w:b/>
                <w:bCs/>
                <w:i/>
                <w:sz w:val="22"/>
                <w:szCs w:val="22"/>
              </w:rPr>
            </w:pPr>
            <w:r w:rsidRPr="000C18AB">
              <w:rPr>
                <w:rFonts w:asciiTheme="majorHAnsi" w:hAnsiTheme="majorHAnsi"/>
                <w:sz w:val="22"/>
                <w:szCs w:val="22"/>
              </w:rPr>
              <w:t xml:space="preserve">Gwarantowany czas usunięcia zgłoszonych usterek i wykonania napraw nie większy niż 72 godziny, czas wykonania napraw w przypadku konieczności importu części zamiennych lub podzespołów z zagranicy nie więcej niż 5 dni roboczych od daty zgłoszenia konieczności naprawy. </w:t>
            </w:r>
          </w:p>
        </w:tc>
        <w:tc>
          <w:tcPr>
            <w:tcW w:w="3119" w:type="dxa"/>
            <w:vAlign w:val="center"/>
          </w:tcPr>
          <w:p w14:paraId="0239CDD0" w14:textId="451586A3" w:rsidR="0093112B" w:rsidRPr="000C18AB" w:rsidRDefault="0093112B" w:rsidP="0093112B">
            <w:pPr>
              <w:pStyle w:val="Tekstpodstawowy"/>
              <w:jc w:val="center"/>
              <w:rPr>
                <w:rFonts w:asciiTheme="majorHAnsi" w:hAnsiTheme="majorHAnsi" w:cstheme="minorHAnsi"/>
                <w:b/>
                <w:sz w:val="22"/>
                <w:szCs w:val="22"/>
              </w:rPr>
            </w:pPr>
            <w:r w:rsidRPr="000C18AB">
              <w:rPr>
                <w:rFonts w:asciiTheme="majorHAnsi" w:hAnsiTheme="majorHAnsi"/>
                <w:b/>
                <w:sz w:val="22"/>
                <w:szCs w:val="22"/>
              </w:rPr>
              <w:t>TAK/PODAĆ</w:t>
            </w:r>
          </w:p>
        </w:tc>
        <w:tc>
          <w:tcPr>
            <w:tcW w:w="3094" w:type="dxa"/>
          </w:tcPr>
          <w:p w14:paraId="7E995650" w14:textId="77777777" w:rsidR="0093112B" w:rsidRPr="000C18AB" w:rsidRDefault="0093112B" w:rsidP="0093112B">
            <w:pPr>
              <w:pStyle w:val="Tekstpodstawowy"/>
              <w:jc w:val="left"/>
              <w:rPr>
                <w:rFonts w:asciiTheme="majorHAnsi" w:hAnsiTheme="majorHAnsi" w:cstheme="minorHAnsi"/>
                <w:b/>
                <w:bCs/>
                <w:i/>
                <w:sz w:val="22"/>
                <w:szCs w:val="22"/>
              </w:rPr>
            </w:pPr>
          </w:p>
        </w:tc>
      </w:tr>
      <w:tr w:rsidR="0093112B" w:rsidRPr="000C18AB" w14:paraId="398BC3F4" w14:textId="77777777" w:rsidTr="000E23E9">
        <w:tc>
          <w:tcPr>
            <w:tcW w:w="607" w:type="dxa"/>
            <w:vAlign w:val="center"/>
          </w:tcPr>
          <w:p w14:paraId="6B5CA23E" w14:textId="2721393D" w:rsidR="0093112B" w:rsidRPr="000C18AB" w:rsidRDefault="0093112B" w:rsidP="0093112B">
            <w:pPr>
              <w:pStyle w:val="Tekstpodstawowy"/>
              <w:jc w:val="center"/>
              <w:rPr>
                <w:rFonts w:asciiTheme="majorHAnsi" w:hAnsiTheme="majorHAnsi" w:cstheme="minorHAnsi"/>
                <w:b/>
                <w:bCs/>
                <w:iCs/>
                <w:sz w:val="22"/>
                <w:szCs w:val="22"/>
              </w:rPr>
            </w:pPr>
            <w:r w:rsidRPr="000C18AB">
              <w:rPr>
                <w:rFonts w:asciiTheme="majorHAnsi" w:hAnsiTheme="majorHAnsi" w:cstheme="minorHAnsi"/>
                <w:b/>
                <w:bCs/>
                <w:iCs/>
                <w:sz w:val="22"/>
                <w:szCs w:val="22"/>
              </w:rPr>
              <w:t>5</w:t>
            </w:r>
          </w:p>
        </w:tc>
        <w:tc>
          <w:tcPr>
            <w:tcW w:w="8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9076D" w14:textId="65850382" w:rsidR="0093112B" w:rsidRPr="000C18AB" w:rsidRDefault="0093112B" w:rsidP="0093112B">
            <w:pPr>
              <w:pStyle w:val="Tekstpodstawowy"/>
              <w:rPr>
                <w:rFonts w:asciiTheme="majorHAnsi" w:hAnsiTheme="majorHAnsi" w:cstheme="minorHAnsi"/>
                <w:b/>
                <w:bCs/>
                <w:i/>
                <w:sz w:val="22"/>
                <w:szCs w:val="22"/>
              </w:rPr>
            </w:pPr>
            <w:r w:rsidRPr="000C18AB">
              <w:rPr>
                <w:rFonts w:asciiTheme="majorHAnsi" w:hAnsiTheme="majorHAnsi"/>
                <w:iCs/>
                <w:sz w:val="22"/>
                <w:szCs w:val="22"/>
              </w:rPr>
              <w:t xml:space="preserve">Dopuszcza się dwie naprawy gwarancyjne (będące konsekwencją ukrytych wad produkcyjnych tkwiących w urządzeniu) tego samego elementu lub podzespołu w okresie gwarancji, po których całe urządzenie zostanie wymienione na nowej tej samej klasy i o tych samych parametrach </w:t>
            </w:r>
          </w:p>
        </w:tc>
        <w:tc>
          <w:tcPr>
            <w:tcW w:w="3119" w:type="dxa"/>
            <w:vAlign w:val="center"/>
          </w:tcPr>
          <w:p w14:paraId="4A2ED7CF" w14:textId="6A939D01" w:rsidR="0093112B" w:rsidRPr="000C18AB" w:rsidRDefault="0093112B" w:rsidP="0093112B">
            <w:pPr>
              <w:pStyle w:val="Tekstpodstawowy"/>
              <w:jc w:val="center"/>
              <w:rPr>
                <w:rFonts w:asciiTheme="majorHAnsi" w:hAnsiTheme="majorHAnsi" w:cstheme="minorHAnsi"/>
                <w:b/>
                <w:sz w:val="22"/>
                <w:szCs w:val="22"/>
              </w:rPr>
            </w:pPr>
            <w:r w:rsidRPr="000C18AB">
              <w:rPr>
                <w:rFonts w:asciiTheme="majorHAnsi" w:hAnsiTheme="majorHAnsi"/>
                <w:b/>
                <w:sz w:val="22"/>
                <w:szCs w:val="22"/>
              </w:rPr>
              <w:t>TAK</w:t>
            </w:r>
          </w:p>
        </w:tc>
        <w:tc>
          <w:tcPr>
            <w:tcW w:w="3094" w:type="dxa"/>
          </w:tcPr>
          <w:p w14:paraId="0219F9AB" w14:textId="77777777" w:rsidR="0093112B" w:rsidRPr="000C18AB" w:rsidRDefault="0093112B" w:rsidP="0093112B">
            <w:pPr>
              <w:pStyle w:val="Tekstpodstawowy"/>
              <w:jc w:val="left"/>
              <w:rPr>
                <w:rFonts w:asciiTheme="majorHAnsi" w:hAnsiTheme="majorHAnsi" w:cstheme="minorHAnsi"/>
                <w:b/>
                <w:bCs/>
                <w:i/>
                <w:sz w:val="22"/>
                <w:szCs w:val="22"/>
              </w:rPr>
            </w:pPr>
          </w:p>
        </w:tc>
      </w:tr>
      <w:tr w:rsidR="0093112B" w:rsidRPr="000C18AB" w14:paraId="67D300B2" w14:textId="77777777" w:rsidTr="000E23E9">
        <w:tc>
          <w:tcPr>
            <w:tcW w:w="607" w:type="dxa"/>
            <w:vAlign w:val="center"/>
          </w:tcPr>
          <w:p w14:paraId="41E92F46" w14:textId="7C815D53" w:rsidR="0093112B" w:rsidRPr="000C18AB" w:rsidRDefault="0093112B" w:rsidP="0093112B">
            <w:pPr>
              <w:pStyle w:val="Tekstpodstawowy"/>
              <w:jc w:val="center"/>
              <w:rPr>
                <w:rFonts w:asciiTheme="majorHAnsi" w:hAnsiTheme="majorHAnsi" w:cstheme="minorHAnsi"/>
                <w:b/>
                <w:bCs/>
                <w:iCs/>
                <w:sz w:val="22"/>
                <w:szCs w:val="22"/>
              </w:rPr>
            </w:pPr>
            <w:r w:rsidRPr="000C18AB">
              <w:rPr>
                <w:rFonts w:asciiTheme="majorHAnsi" w:hAnsiTheme="majorHAnsi" w:cstheme="minorHAnsi"/>
                <w:b/>
                <w:bCs/>
                <w:iCs/>
                <w:sz w:val="22"/>
                <w:szCs w:val="22"/>
              </w:rPr>
              <w:t>6</w:t>
            </w:r>
          </w:p>
        </w:tc>
        <w:tc>
          <w:tcPr>
            <w:tcW w:w="8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773C9" w14:textId="4B18CFD2" w:rsidR="0093112B" w:rsidRPr="000C18AB" w:rsidRDefault="0093112B" w:rsidP="0093112B">
            <w:pPr>
              <w:jc w:val="both"/>
              <w:rPr>
                <w:rFonts w:asciiTheme="majorHAnsi" w:hAnsiTheme="majorHAnsi"/>
                <w:sz w:val="22"/>
                <w:szCs w:val="22"/>
              </w:rPr>
            </w:pPr>
            <w:r w:rsidRPr="000C18AB">
              <w:rPr>
                <w:rFonts w:asciiTheme="majorHAnsi" w:hAnsiTheme="majorHAnsi"/>
                <w:sz w:val="22"/>
                <w:szCs w:val="22"/>
              </w:rPr>
              <w:t>Nazwa serwisu, adres, nr telefonu i faksu, osoba kontaktowa</w:t>
            </w:r>
          </w:p>
        </w:tc>
        <w:tc>
          <w:tcPr>
            <w:tcW w:w="3119" w:type="dxa"/>
            <w:vAlign w:val="center"/>
          </w:tcPr>
          <w:p w14:paraId="63B1BA50" w14:textId="1B821110" w:rsidR="0093112B" w:rsidRPr="000C18AB" w:rsidRDefault="0093112B" w:rsidP="0093112B">
            <w:pPr>
              <w:pStyle w:val="Tekstpodstawowy"/>
              <w:jc w:val="center"/>
              <w:rPr>
                <w:rFonts w:asciiTheme="majorHAnsi" w:hAnsiTheme="majorHAnsi" w:cstheme="minorHAnsi"/>
                <w:b/>
                <w:sz w:val="22"/>
                <w:szCs w:val="22"/>
              </w:rPr>
            </w:pPr>
            <w:r w:rsidRPr="000C18AB">
              <w:rPr>
                <w:rFonts w:asciiTheme="majorHAnsi" w:hAnsiTheme="majorHAnsi"/>
                <w:b/>
                <w:sz w:val="22"/>
                <w:szCs w:val="22"/>
              </w:rPr>
              <w:t>TAK/PODAĆ</w:t>
            </w:r>
          </w:p>
        </w:tc>
        <w:tc>
          <w:tcPr>
            <w:tcW w:w="3094" w:type="dxa"/>
          </w:tcPr>
          <w:p w14:paraId="3445762A" w14:textId="77777777" w:rsidR="0093112B" w:rsidRPr="000C18AB" w:rsidRDefault="0093112B" w:rsidP="0093112B">
            <w:pPr>
              <w:pStyle w:val="Tekstpodstawowy"/>
              <w:jc w:val="left"/>
              <w:rPr>
                <w:rFonts w:asciiTheme="majorHAnsi" w:hAnsiTheme="majorHAnsi" w:cstheme="minorHAnsi"/>
                <w:b/>
                <w:bCs/>
                <w:i/>
                <w:sz w:val="22"/>
                <w:szCs w:val="22"/>
              </w:rPr>
            </w:pPr>
          </w:p>
        </w:tc>
      </w:tr>
      <w:tr w:rsidR="0093112B" w:rsidRPr="000C18AB" w14:paraId="5931D224" w14:textId="77777777" w:rsidTr="000E23E9">
        <w:tc>
          <w:tcPr>
            <w:tcW w:w="607" w:type="dxa"/>
            <w:vAlign w:val="center"/>
          </w:tcPr>
          <w:p w14:paraId="24CEABE5" w14:textId="5F5E7360" w:rsidR="0093112B" w:rsidRPr="000C18AB" w:rsidRDefault="0093112B" w:rsidP="0093112B">
            <w:pPr>
              <w:pStyle w:val="Tekstpodstawowy"/>
              <w:jc w:val="center"/>
              <w:rPr>
                <w:rFonts w:asciiTheme="majorHAnsi" w:hAnsiTheme="majorHAnsi" w:cstheme="minorHAnsi"/>
                <w:b/>
                <w:bCs/>
                <w:iCs/>
                <w:sz w:val="22"/>
                <w:szCs w:val="22"/>
              </w:rPr>
            </w:pPr>
            <w:r w:rsidRPr="000C18AB">
              <w:rPr>
                <w:rFonts w:asciiTheme="majorHAnsi" w:hAnsiTheme="majorHAnsi" w:cstheme="minorHAnsi"/>
                <w:b/>
                <w:bCs/>
                <w:iCs/>
                <w:sz w:val="22"/>
                <w:szCs w:val="22"/>
              </w:rPr>
              <w:t>7</w:t>
            </w:r>
          </w:p>
        </w:tc>
        <w:tc>
          <w:tcPr>
            <w:tcW w:w="8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53401" w14:textId="502DEBA7" w:rsidR="0093112B" w:rsidRPr="000C18AB" w:rsidRDefault="0093112B" w:rsidP="0093112B">
            <w:pPr>
              <w:pStyle w:val="Tekstpodstawowy"/>
              <w:rPr>
                <w:rFonts w:asciiTheme="majorHAnsi" w:hAnsiTheme="majorHAnsi" w:cstheme="minorHAnsi"/>
                <w:b/>
                <w:bCs/>
                <w:i/>
                <w:sz w:val="22"/>
                <w:szCs w:val="22"/>
              </w:rPr>
            </w:pPr>
            <w:r w:rsidRPr="000C18AB">
              <w:rPr>
                <w:rFonts w:asciiTheme="majorHAnsi" w:hAnsiTheme="majorHAnsi"/>
                <w:sz w:val="22"/>
                <w:szCs w:val="22"/>
              </w:rPr>
              <w:t>Dostępność części zamiennych do oferowanego modelu aparatu przez min. 10 lat od daty instalacji</w:t>
            </w:r>
          </w:p>
        </w:tc>
        <w:tc>
          <w:tcPr>
            <w:tcW w:w="3119" w:type="dxa"/>
            <w:vAlign w:val="center"/>
          </w:tcPr>
          <w:p w14:paraId="07C8CC9B" w14:textId="46C62EDD" w:rsidR="0093112B" w:rsidRPr="000C18AB" w:rsidRDefault="0093112B" w:rsidP="0093112B">
            <w:pPr>
              <w:pStyle w:val="Tekstpodstawowy"/>
              <w:jc w:val="center"/>
              <w:rPr>
                <w:rFonts w:asciiTheme="majorHAnsi" w:hAnsiTheme="majorHAnsi" w:cs="Calibri"/>
                <w:b/>
                <w:sz w:val="22"/>
                <w:szCs w:val="22"/>
              </w:rPr>
            </w:pPr>
            <w:r w:rsidRPr="000C18AB">
              <w:rPr>
                <w:rFonts w:asciiTheme="majorHAnsi" w:hAnsiTheme="majorHAnsi"/>
                <w:b/>
                <w:sz w:val="22"/>
                <w:szCs w:val="22"/>
              </w:rPr>
              <w:t>TAK</w:t>
            </w:r>
          </w:p>
        </w:tc>
        <w:tc>
          <w:tcPr>
            <w:tcW w:w="3094" w:type="dxa"/>
          </w:tcPr>
          <w:p w14:paraId="3D5DF94D" w14:textId="77777777" w:rsidR="0093112B" w:rsidRPr="000C18AB" w:rsidRDefault="0093112B" w:rsidP="0093112B">
            <w:pPr>
              <w:pStyle w:val="Tekstpodstawowy"/>
              <w:jc w:val="left"/>
              <w:rPr>
                <w:rFonts w:asciiTheme="majorHAnsi" w:hAnsiTheme="majorHAnsi" w:cstheme="minorHAnsi"/>
                <w:b/>
                <w:bCs/>
                <w:i/>
                <w:sz w:val="22"/>
                <w:szCs w:val="22"/>
              </w:rPr>
            </w:pPr>
          </w:p>
        </w:tc>
      </w:tr>
      <w:tr w:rsidR="0093112B" w:rsidRPr="000C18AB" w14:paraId="2C7C0850" w14:textId="77777777" w:rsidTr="000E23E9">
        <w:tc>
          <w:tcPr>
            <w:tcW w:w="607" w:type="dxa"/>
            <w:vAlign w:val="center"/>
          </w:tcPr>
          <w:p w14:paraId="6757A0BE" w14:textId="68B3AD43" w:rsidR="0093112B" w:rsidRPr="000C18AB" w:rsidRDefault="0093112B" w:rsidP="0093112B">
            <w:pPr>
              <w:pStyle w:val="Tekstpodstawowy"/>
              <w:jc w:val="center"/>
              <w:rPr>
                <w:rFonts w:asciiTheme="majorHAnsi" w:hAnsiTheme="majorHAnsi" w:cstheme="minorHAnsi"/>
                <w:b/>
                <w:bCs/>
                <w:iCs/>
                <w:sz w:val="22"/>
                <w:szCs w:val="22"/>
              </w:rPr>
            </w:pPr>
            <w:r w:rsidRPr="000C18AB">
              <w:rPr>
                <w:rFonts w:asciiTheme="majorHAnsi" w:hAnsiTheme="majorHAnsi" w:cstheme="minorHAnsi"/>
                <w:b/>
                <w:bCs/>
                <w:iCs/>
                <w:sz w:val="22"/>
                <w:szCs w:val="22"/>
              </w:rPr>
              <w:t>8</w:t>
            </w:r>
          </w:p>
        </w:tc>
        <w:tc>
          <w:tcPr>
            <w:tcW w:w="8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720AC" w14:textId="01E28AC4" w:rsidR="0093112B" w:rsidRPr="000C18AB" w:rsidRDefault="0093112B" w:rsidP="0093112B">
            <w:pPr>
              <w:pStyle w:val="Tekstpodstawowy"/>
              <w:rPr>
                <w:rFonts w:asciiTheme="majorHAnsi" w:hAnsiTheme="majorHAnsi" w:cstheme="minorHAnsi"/>
                <w:b/>
                <w:bCs/>
                <w:i/>
                <w:sz w:val="22"/>
                <w:szCs w:val="22"/>
              </w:rPr>
            </w:pPr>
            <w:r w:rsidRPr="000C18AB">
              <w:rPr>
                <w:rFonts w:asciiTheme="majorHAnsi" w:hAnsiTheme="majorHAnsi"/>
                <w:iCs/>
                <w:sz w:val="22"/>
                <w:szCs w:val="22"/>
              </w:rPr>
              <w:t>Serwis gwarancyjny świadczony będzie przez podmiot autoryzowany przez Producenta, świadczący usługi w miejscu instalacji lub na terenie Polski</w:t>
            </w:r>
          </w:p>
        </w:tc>
        <w:tc>
          <w:tcPr>
            <w:tcW w:w="3119" w:type="dxa"/>
            <w:vAlign w:val="center"/>
          </w:tcPr>
          <w:p w14:paraId="0D8D2AE6" w14:textId="68464F9C" w:rsidR="0093112B" w:rsidRPr="000C18AB" w:rsidRDefault="0093112B" w:rsidP="0093112B">
            <w:pPr>
              <w:pStyle w:val="Tekstpodstawowy"/>
              <w:jc w:val="center"/>
              <w:rPr>
                <w:rFonts w:asciiTheme="majorHAnsi" w:hAnsiTheme="majorHAnsi" w:cstheme="minorHAnsi"/>
                <w:b/>
                <w:sz w:val="22"/>
                <w:szCs w:val="22"/>
              </w:rPr>
            </w:pPr>
            <w:r w:rsidRPr="000C18AB">
              <w:rPr>
                <w:rFonts w:asciiTheme="majorHAnsi" w:hAnsiTheme="majorHAnsi"/>
                <w:b/>
                <w:sz w:val="22"/>
                <w:szCs w:val="22"/>
              </w:rPr>
              <w:t>TAK</w:t>
            </w:r>
          </w:p>
        </w:tc>
        <w:tc>
          <w:tcPr>
            <w:tcW w:w="3094" w:type="dxa"/>
          </w:tcPr>
          <w:p w14:paraId="7BB366CF" w14:textId="77777777" w:rsidR="0093112B" w:rsidRPr="000C18AB" w:rsidRDefault="0093112B" w:rsidP="0093112B">
            <w:pPr>
              <w:pStyle w:val="Tekstpodstawowy"/>
              <w:jc w:val="left"/>
              <w:rPr>
                <w:rFonts w:asciiTheme="majorHAnsi" w:hAnsiTheme="majorHAnsi" w:cstheme="minorHAnsi"/>
                <w:b/>
                <w:bCs/>
                <w:i/>
                <w:sz w:val="22"/>
                <w:szCs w:val="22"/>
              </w:rPr>
            </w:pPr>
          </w:p>
        </w:tc>
      </w:tr>
      <w:tr w:rsidR="0093112B" w:rsidRPr="000C18AB" w14:paraId="0B0C4633" w14:textId="77777777" w:rsidTr="000E23E9">
        <w:tc>
          <w:tcPr>
            <w:tcW w:w="607" w:type="dxa"/>
            <w:vAlign w:val="center"/>
          </w:tcPr>
          <w:p w14:paraId="09A0702B" w14:textId="3696499C" w:rsidR="0093112B" w:rsidRPr="000C18AB" w:rsidRDefault="0093112B" w:rsidP="0093112B">
            <w:pPr>
              <w:pStyle w:val="Tekstpodstawowy"/>
              <w:jc w:val="center"/>
              <w:rPr>
                <w:rFonts w:asciiTheme="majorHAnsi" w:hAnsiTheme="majorHAnsi" w:cstheme="minorHAnsi"/>
                <w:b/>
                <w:bCs/>
                <w:iCs/>
                <w:sz w:val="22"/>
                <w:szCs w:val="22"/>
              </w:rPr>
            </w:pPr>
            <w:r w:rsidRPr="000C18AB">
              <w:rPr>
                <w:rFonts w:asciiTheme="majorHAnsi" w:hAnsiTheme="majorHAnsi" w:cstheme="minorHAnsi"/>
                <w:b/>
                <w:bCs/>
                <w:iCs/>
                <w:sz w:val="22"/>
                <w:szCs w:val="22"/>
              </w:rPr>
              <w:t>9</w:t>
            </w:r>
          </w:p>
        </w:tc>
        <w:tc>
          <w:tcPr>
            <w:tcW w:w="8533" w:type="dxa"/>
            <w:vAlign w:val="center"/>
          </w:tcPr>
          <w:p w14:paraId="6AFBD28C" w14:textId="697B9D51" w:rsidR="0093112B" w:rsidRPr="000C18AB" w:rsidRDefault="0093112B" w:rsidP="0093112B">
            <w:pPr>
              <w:pStyle w:val="Tekstpodstawowy"/>
              <w:rPr>
                <w:rFonts w:asciiTheme="majorHAnsi" w:hAnsiTheme="majorHAnsi" w:cstheme="minorHAnsi"/>
                <w:sz w:val="22"/>
                <w:szCs w:val="22"/>
                <w:highlight w:val="yellow"/>
              </w:rPr>
            </w:pPr>
            <w:r w:rsidRPr="000C18AB">
              <w:rPr>
                <w:rFonts w:asciiTheme="majorHAnsi" w:hAnsiTheme="majorHAnsi" w:cs="Calibri"/>
                <w:color w:val="000000"/>
                <w:sz w:val="22"/>
                <w:szCs w:val="22"/>
              </w:rPr>
              <w:t xml:space="preserve">Wykonawca w przypadku wyboru jego oferty zobowiązany jest przeprowadzić szkolenie osób spośród personelu Zamawiającego tj. pracowników zatrudnionych w </w:t>
            </w:r>
            <w:proofErr w:type="spellStart"/>
            <w:r w:rsidRPr="000C18AB">
              <w:rPr>
                <w:rFonts w:asciiTheme="majorHAnsi" w:hAnsiTheme="majorHAnsi" w:cs="Calibri"/>
                <w:color w:val="000000"/>
                <w:sz w:val="22"/>
                <w:szCs w:val="22"/>
              </w:rPr>
              <w:t>WWCOiT</w:t>
            </w:r>
            <w:proofErr w:type="spellEnd"/>
            <w:r w:rsidRPr="000C18AB">
              <w:rPr>
                <w:rFonts w:asciiTheme="majorHAnsi" w:hAnsiTheme="majorHAnsi" w:cs="Calibri"/>
                <w:color w:val="000000"/>
                <w:sz w:val="22"/>
                <w:szCs w:val="22"/>
              </w:rPr>
              <w:t xml:space="preserve"> im. M. Kopernika  w Łodzi w zakresie zapewniającym bezpieczną obsługę przedmiotu zamówienia. </w:t>
            </w:r>
            <w:r w:rsidRPr="000C18AB">
              <w:rPr>
                <w:rFonts w:asciiTheme="majorHAnsi" w:hAnsiTheme="majorHAnsi"/>
                <w:sz w:val="22"/>
                <w:szCs w:val="22"/>
              </w:rPr>
              <w:t>Zamawiający przekaże Wykonawcy listę  osób do szkolenia oraz wydeleguje personel na szkolenie  we wspólnie ustalonym między Stronami okresie, umożliwiającym Wykonawcy realizację przedmiotu zamówienia w terminie określonym w §2 ust.1 umowy (</w:t>
            </w:r>
            <w:r w:rsidR="00A63997">
              <w:rPr>
                <w:rFonts w:asciiTheme="majorHAnsi" w:hAnsiTheme="majorHAnsi"/>
                <w:sz w:val="22"/>
                <w:szCs w:val="22"/>
              </w:rPr>
              <w:t>6</w:t>
            </w:r>
            <w:r w:rsidRPr="000C18AB">
              <w:rPr>
                <w:rFonts w:asciiTheme="majorHAnsi" w:hAnsiTheme="majorHAnsi"/>
                <w:sz w:val="22"/>
                <w:szCs w:val="22"/>
              </w:rPr>
              <w:t xml:space="preserve"> osób po 2,5 h).</w:t>
            </w:r>
          </w:p>
        </w:tc>
        <w:tc>
          <w:tcPr>
            <w:tcW w:w="3119" w:type="dxa"/>
            <w:vAlign w:val="center"/>
          </w:tcPr>
          <w:p w14:paraId="59C93626" w14:textId="326F3789" w:rsidR="0093112B" w:rsidRPr="000C18AB" w:rsidRDefault="0093112B" w:rsidP="0093112B">
            <w:pPr>
              <w:pStyle w:val="Tekstpodstawowy"/>
              <w:jc w:val="center"/>
              <w:rPr>
                <w:rFonts w:asciiTheme="majorHAnsi" w:hAnsiTheme="majorHAnsi" w:cs="Calibri"/>
                <w:b/>
                <w:sz w:val="22"/>
                <w:szCs w:val="22"/>
              </w:rPr>
            </w:pPr>
            <w:r w:rsidRPr="000C18AB">
              <w:rPr>
                <w:rFonts w:asciiTheme="majorHAnsi" w:hAnsiTheme="majorHAnsi" w:cs="Calibri"/>
                <w:b/>
                <w:sz w:val="22"/>
                <w:szCs w:val="22"/>
              </w:rPr>
              <w:t>TAK</w:t>
            </w:r>
          </w:p>
        </w:tc>
        <w:tc>
          <w:tcPr>
            <w:tcW w:w="3094" w:type="dxa"/>
          </w:tcPr>
          <w:p w14:paraId="76A93F99" w14:textId="77777777" w:rsidR="0093112B" w:rsidRPr="000C18AB" w:rsidRDefault="0093112B" w:rsidP="0093112B">
            <w:pPr>
              <w:pStyle w:val="Tekstpodstawowy"/>
              <w:jc w:val="left"/>
              <w:rPr>
                <w:rFonts w:asciiTheme="majorHAnsi" w:hAnsiTheme="majorHAnsi" w:cstheme="minorHAnsi"/>
                <w:b/>
                <w:bCs/>
                <w:i/>
                <w:sz w:val="22"/>
                <w:szCs w:val="22"/>
              </w:rPr>
            </w:pPr>
          </w:p>
          <w:p w14:paraId="68088C03" w14:textId="77777777" w:rsidR="0093112B" w:rsidRPr="000C18AB" w:rsidRDefault="0093112B" w:rsidP="0093112B">
            <w:pPr>
              <w:rPr>
                <w:rFonts w:asciiTheme="majorHAnsi" w:hAnsiTheme="majorHAnsi"/>
                <w:sz w:val="22"/>
                <w:szCs w:val="22"/>
              </w:rPr>
            </w:pPr>
          </w:p>
          <w:p w14:paraId="5FF96399" w14:textId="77777777" w:rsidR="0093112B" w:rsidRPr="000C18AB" w:rsidRDefault="0093112B" w:rsidP="0093112B">
            <w:pPr>
              <w:rPr>
                <w:rFonts w:asciiTheme="majorHAnsi" w:hAnsiTheme="majorHAnsi"/>
                <w:sz w:val="22"/>
                <w:szCs w:val="22"/>
              </w:rPr>
            </w:pPr>
          </w:p>
          <w:p w14:paraId="172F4239" w14:textId="77777777" w:rsidR="0093112B" w:rsidRPr="000C18AB" w:rsidRDefault="0093112B" w:rsidP="0093112B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</w:tc>
      </w:tr>
    </w:tbl>
    <w:p w14:paraId="4850F8AB" w14:textId="77777777" w:rsidR="00AC4023" w:rsidRPr="005E6339" w:rsidRDefault="00AC4023" w:rsidP="0048702E">
      <w:pPr>
        <w:rPr>
          <w:rFonts w:ascii="Cambria" w:hAnsi="Cambria" w:cstheme="minorHAnsi"/>
          <w:sz w:val="22"/>
          <w:szCs w:val="22"/>
        </w:rPr>
      </w:pPr>
    </w:p>
    <w:sectPr w:rsidR="00AC4023" w:rsidRPr="005E6339" w:rsidSect="00EF6C37">
      <w:footerReference w:type="default" r:id="rId8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59F9B0C" w14:textId="77777777" w:rsidR="00C31F21" w:rsidRDefault="00C31F21" w:rsidP="00EF62FB">
      <w:r>
        <w:separator/>
      </w:r>
    </w:p>
  </w:endnote>
  <w:endnote w:type="continuationSeparator" w:id="0">
    <w:p w14:paraId="2E2135DA" w14:textId="77777777" w:rsidR="00C31F21" w:rsidRDefault="00C31F21" w:rsidP="00EF62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MT">
    <w:altName w:val="Klee One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65F562" w14:textId="77777777" w:rsidR="005F5F54" w:rsidRPr="00FC13F9" w:rsidRDefault="005F5F54" w:rsidP="00EF62FB">
    <w:pPr>
      <w:tabs>
        <w:tab w:val="center" w:pos="4536"/>
        <w:tab w:val="right" w:pos="9639"/>
      </w:tabs>
      <w:suppressAutoHyphens/>
      <w:spacing w:line="100" w:lineRule="atLeast"/>
      <w:jc w:val="right"/>
      <w:rPr>
        <w:rFonts w:asciiTheme="majorHAnsi" w:hAnsiTheme="majorHAnsi" w:cstheme="minorHAnsi"/>
        <w:sz w:val="20"/>
        <w:szCs w:val="16"/>
        <w:lang w:eastAsia="ar-SA"/>
      </w:rPr>
    </w:pPr>
    <w:r w:rsidRPr="00FC13F9">
      <w:rPr>
        <w:rFonts w:asciiTheme="majorHAnsi" w:hAnsiTheme="majorHAnsi" w:cstheme="minorHAnsi"/>
        <w:b/>
        <w:i/>
        <w:iCs/>
        <w:color w:val="FF0000"/>
        <w:sz w:val="18"/>
        <w:szCs w:val="18"/>
        <w:lang w:eastAsia="ar-SA"/>
      </w:rPr>
      <w:t>Formularz należy podpisać kwalifikowanym podpisem elektronicznym</w:t>
    </w:r>
  </w:p>
  <w:p w14:paraId="198381D4" w14:textId="77777777" w:rsidR="005F5F54" w:rsidRDefault="005F5F5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7587EDA" w14:textId="77777777" w:rsidR="00C31F21" w:rsidRDefault="00C31F21" w:rsidP="00EF62FB">
      <w:r>
        <w:separator/>
      </w:r>
    </w:p>
  </w:footnote>
  <w:footnote w:type="continuationSeparator" w:id="0">
    <w:p w14:paraId="4C9EF2EC" w14:textId="77777777" w:rsidR="00C31F21" w:rsidRDefault="00C31F21" w:rsidP="00EF62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"/>
      <w:lvlJc w:val="left"/>
      <w:pPr>
        <w:tabs>
          <w:tab w:val="num" w:pos="0"/>
        </w:tabs>
        <w:ind w:left="170" w:hanging="170"/>
      </w:pPr>
      <w:rPr>
        <w:rFonts w:ascii="Symbol" w:hAnsi="Symbol"/>
      </w:rPr>
    </w:lvl>
  </w:abstractNum>
  <w:abstractNum w:abstractNumId="1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</w:abstractNum>
  <w:abstractNum w:abstractNumId="2" w15:restartNumberingAfterBreak="0">
    <w:nsid w:val="006C6AF3"/>
    <w:multiLevelType w:val="hybridMultilevel"/>
    <w:tmpl w:val="2DA6C562"/>
    <w:lvl w:ilvl="0" w:tplc="E29627A8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4B3451"/>
    <w:multiLevelType w:val="hybridMultilevel"/>
    <w:tmpl w:val="58C2A04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CD2A8A"/>
    <w:multiLevelType w:val="hybridMultilevel"/>
    <w:tmpl w:val="A620A80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6328A4"/>
    <w:multiLevelType w:val="hybridMultilevel"/>
    <w:tmpl w:val="4F725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93609D6"/>
    <w:multiLevelType w:val="hybridMultilevel"/>
    <w:tmpl w:val="6F9658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223340"/>
    <w:multiLevelType w:val="hybridMultilevel"/>
    <w:tmpl w:val="A6B2AC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664949"/>
    <w:multiLevelType w:val="hybridMultilevel"/>
    <w:tmpl w:val="3ABA42D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265650"/>
    <w:multiLevelType w:val="hybridMultilevel"/>
    <w:tmpl w:val="A620A80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2A4B90"/>
    <w:multiLevelType w:val="hybridMultilevel"/>
    <w:tmpl w:val="A620A80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663F4A"/>
    <w:multiLevelType w:val="multilevel"/>
    <w:tmpl w:val="9C2CD084"/>
    <w:lvl w:ilvl="0">
      <w:start w:val="1"/>
      <w:numFmt w:val="decimal"/>
      <w:lvlText w:val="%1."/>
      <w:lvlJc w:val="left"/>
      <w:pPr>
        <w:ind w:left="710" w:hanging="284"/>
      </w:pPr>
      <w:rPr>
        <w:rFonts w:hint="default"/>
        <w:b w:val="0"/>
        <w:i w:val="0"/>
        <w:color w:val="auto"/>
        <w:sz w:val="18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1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1" w:hanging="180"/>
      </w:pPr>
      <w:rPr>
        <w:rFonts w:hint="default"/>
      </w:rPr>
    </w:lvl>
  </w:abstractNum>
  <w:abstractNum w:abstractNumId="12" w15:restartNumberingAfterBreak="0">
    <w:nsid w:val="195F1552"/>
    <w:multiLevelType w:val="hybridMultilevel"/>
    <w:tmpl w:val="9886B67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AF0219E"/>
    <w:multiLevelType w:val="hybridMultilevel"/>
    <w:tmpl w:val="A620A80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BAB30D0"/>
    <w:multiLevelType w:val="hybridMultilevel"/>
    <w:tmpl w:val="5AA83D1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F6236B9"/>
    <w:multiLevelType w:val="hybridMultilevel"/>
    <w:tmpl w:val="C0D2D662"/>
    <w:lvl w:ilvl="0" w:tplc="7AA8FF0A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4D00590"/>
    <w:multiLevelType w:val="hybridMultilevel"/>
    <w:tmpl w:val="51083A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5020656"/>
    <w:multiLevelType w:val="hybridMultilevel"/>
    <w:tmpl w:val="A620A80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51D0B84"/>
    <w:multiLevelType w:val="hybridMultilevel"/>
    <w:tmpl w:val="AE22E798"/>
    <w:lvl w:ilvl="0" w:tplc="4CBADF96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ED71B4C"/>
    <w:multiLevelType w:val="hybridMultilevel"/>
    <w:tmpl w:val="BFD0128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6871C83"/>
    <w:multiLevelType w:val="hybridMultilevel"/>
    <w:tmpl w:val="E8FC9A9E"/>
    <w:lvl w:ilvl="0" w:tplc="1EB0996A">
      <w:numFmt w:val="bullet"/>
      <w:suff w:val="space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9E928BE"/>
    <w:multiLevelType w:val="hybridMultilevel"/>
    <w:tmpl w:val="8C1CB8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5D0046"/>
    <w:multiLevelType w:val="hybridMultilevel"/>
    <w:tmpl w:val="1CB8341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27669D"/>
    <w:multiLevelType w:val="hybridMultilevel"/>
    <w:tmpl w:val="1A86E1F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22F1418"/>
    <w:multiLevelType w:val="hybridMultilevel"/>
    <w:tmpl w:val="68061894"/>
    <w:lvl w:ilvl="0" w:tplc="6FD853D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67059D"/>
    <w:multiLevelType w:val="multilevel"/>
    <w:tmpl w:val="E9F4B5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iCs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6" w15:restartNumberingAfterBreak="0">
    <w:nsid w:val="59E86229"/>
    <w:multiLevelType w:val="hybridMultilevel"/>
    <w:tmpl w:val="A620A80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0BC48CE"/>
    <w:multiLevelType w:val="hybridMultilevel"/>
    <w:tmpl w:val="A6741944"/>
    <w:lvl w:ilvl="0" w:tplc="B30411A8">
      <w:start w:val="1"/>
      <w:numFmt w:val="decimal"/>
      <w:lvlText w:val="%1."/>
      <w:lvlJc w:val="left"/>
      <w:pPr>
        <w:ind w:left="720" w:hanging="360"/>
      </w:pPr>
      <w:rPr>
        <w:rFonts w:cstheme="minorHAns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4491BCB"/>
    <w:multiLevelType w:val="hybridMultilevel"/>
    <w:tmpl w:val="58C2A04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A3247DA"/>
    <w:multiLevelType w:val="hybridMultilevel"/>
    <w:tmpl w:val="A620A80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AEF2EEC"/>
    <w:multiLevelType w:val="hybridMultilevel"/>
    <w:tmpl w:val="DD466DB6"/>
    <w:lvl w:ilvl="0" w:tplc="3C52849C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cs="Arial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D564825"/>
    <w:multiLevelType w:val="hybridMultilevel"/>
    <w:tmpl w:val="D21AC52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20612A4"/>
    <w:multiLevelType w:val="hybridMultilevel"/>
    <w:tmpl w:val="A620A80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82C77F2"/>
    <w:multiLevelType w:val="hybridMultilevel"/>
    <w:tmpl w:val="7F9046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93E1CDF"/>
    <w:multiLevelType w:val="hybridMultilevel"/>
    <w:tmpl w:val="A620A80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B3274C8"/>
    <w:multiLevelType w:val="hybridMultilevel"/>
    <w:tmpl w:val="105257DC"/>
    <w:lvl w:ilvl="0" w:tplc="056428FE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47690392">
    <w:abstractNumId w:val="6"/>
  </w:num>
  <w:num w:numId="2" w16cid:durableId="1733649146">
    <w:abstractNumId w:val="11"/>
  </w:num>
  <w:num w:numId="3" w16cid:durableId="366681696">
    <w:abstractNumId w:val="33"/>
  </w:num>
  <w:num w:numId="4" w16cid:durableId="1980573529">
    <w:abstractNumId w:val="15"/>
  </w:num>
  <w:num w:numId="5" w16cid:durableId="301540573">
    <w:abstractNumId w:val="2"/>
  </w:num>
  <w:num w:numId="6" w16cid:durableId="1303079493">
    <w:abstractNumId w:val="17"/>
  </w:num>
  <w:num w:numId="7" w16cid:durableId="1957058578">
    <w:abstractNumId w:val="13"/>
  </w:num>
  <w:num w:numId="8" w16cid:durableId="1826048986">
    <w:abstractNumId w:val="20"/>
  </w:num>
  <w:num w:numId="9" w16cid:durableId="1098253780">
    <w:abstractNumId w:val="3"/>
  </w:num>
  <w:num w:numId="10" w16cid:durableId="2043089410">
    <w:abstractNumId w:val="9"/>
  </w:num>
  <w:num w:numId="11" w16cid:durableId="1070345068">
    <w:abstractNumId w:val="32"/>
  </w:num>
  <w:num w:numId="12" w16cid:durableId="1162548060">
    <w:abstractNumId w:val="29"/>
  </w:num>
  <w:num w:numId="13" w16cid:durableId="249123888">
    <w:abstractNumId w:val="34"/>
  </w:num>
  <w:num w:numId="14" w16cid:durableId="1549605637">
    <w:abstractNumId w:val="23"/>
  </w:num>
  <w:num w:numId="15" w16cid:durableId="1937058654">
    <w:abstractNumId w:val="4"/>
  </w:num>
  <w:num w:numId="16" w16cid:durableId="1560432488">
    <w:abstractNumId w:val="26"/>
  </w:num>
  <w:num w:numId="17" w16cid:durableId="236325490">
    <w:abstractNumId w:val="10"/>
  </w:num>
  <w:num w:numId="18" w16cid:durableId="1130974252">
    <w:abstractNumId w:val="22"/>
  </w:num>
  <w:num w:numId="19" w16cid:durableId="10305865">
    <w:abstractNumId w:val="28"/>
  </w:num>
  <w:num w:numId="20" w16cid:durableId="1239293891">
    <w:abstractNumId w:val="8"/>
  </w:num>
  <w:num w:numId="21" w16cid:durableId="1859074620">
    <w:abstractNumId w:val="7"/>
  </w:num>
  <w:num w:numId="22" w16cid:durableId="2044280440">
    <w:abstractNumId w:val="14"/>
  </w:num>
  <w:num w:numId="23" w16cid:durableId="1256326529">
    <w:abstractNumId w:val="0"/>
  </w:num>
  <w:num w:numId="24" w16cid:durableId="531186848">
    <w:abstractNumId w:val="1"/>
  </w:num>
  <w:num w:numId="25" w16cid:durableId="565531841">
    <w:abstractNumId w:val="16"/>
  </w:num>
  <w:num w:numId="26" w16cid:durableId="2031905960">
    <w:abstractNumId w:val="30"/>
  </w:num>
  <w:num w:numId="27" w16cid:durableId="2071032077">
    <w:abstractNumId w:val="25"/>
  </w:num>
  <w:num w:numId="28" w16cid:durableId="1622496151">
    <w:abstractNumId w:val="27"/>
  </w:num>
  <w:num w:numId="29" w16cid:durableId="2014069725">
    <w:abstractNumId w:val="5"/>
  </w:num>
  <w:num w:numId="30" w16cid:durableId="604995340">
    <w:abstractNumId w:val="35"/>
  </w:num>
  <w:num w:numId="31" w16cid:durableId="496961452">
    <w:abstractNumId w:val="24"/>
  </w:num>
  <w:num w:numId="32" w16cid:durableId="928199100">
    <w:abstractNumId w:val="21"/>
  </w:num>
  <w:num w:numId="33" w16cid:durableId="78602963">
    <w:abstractNumId w:val="18"/>
  </w:num>
  <w:num w:numId="34" w16cid:durableId="1888253644">
    <w:abstractNumId w:val="31"/>
  </w:num>
  <w:num w:numId="35" w16cid:durableId="2078747627">
    <w:abstractNumId w:val="12"/>
  </w:num>
  <w:num w:numId="36" w16cid:durableId="180515219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5F52"/>
    <w:rsid w:val="00024AC7"/>
    <w:rsid w:val="00032633"/>
    <w:rsid w:val="000326A8"/>
    <w:rsid w:val="0004082B"/>
    <w:rsid w:val="000430DD"/>
    <w:rsid w:val="000437C5"/>
    <w:rsid w:val="000638D3"/>
    <w:rsid w:val="00064799"/>
    <w:rsid w:val="00065854"/>
    <w:rsid w:val="00074556"/>
    <w:rsid w:val="0007772B"/>
    <w:rsid w:val="000A4636"/>
    <w:rsid w:val="000A49F8"/>
    <w:rsid w:val="000A66E5"/>
    <w:rsid w:val="000A7862"/>
    <w:rsid w:val="000C18AB"/>
    <w:rsid w:val="000D0AD0"/>
    <w:rsid w:val="000E161F"/>
    <w:rsid w:val="000E23E9"/>
    <w:rsid w:val="000E53EA"/>
    <w:rsid w:val="000E67A6"/>
    <w:rsid w:val="000F4DA4"/>
    <w:rsid w:val="00102BE5"/>
    <w:rsid w:val="00105F86"/>
    <w:rsid w:val="001123D3"/>
    <w:rsid w:val="00125B12"/>
    <w:rsid w:val="00135993"/>
    <w:rsid w:val="00136B6A"/>
    <w:rsid w:val="00136E6F"/>
    <w:rsid w:val="001371E8"/>
    <w:rsid w:val="0014449E"/>
    <w:rsid w:val="00173B8F"/>
    <w:rsid w:val="001867CF"/>
    <w:rsid w:val="001948AC"/>
    <w:rsid w:val="001C443A"/>
    <w:rsid w:val="001D5EC0"/>
    <w:rsid w:val="001E2B0C"/>
    <w:rsid w:val="001E7044"/>
    <w:rsid w:val="001F66D3"/>
    <w:rsid w:val="00206AC8"/>
    <w:rsid w:val="00216350"/>
    <w:rsid w:val="0021763B"/>
    <w:rsid w:val="002372F7"/>
    <w:rsid w:val="00245F52"/>
    <w:rsid w:val="002500D7"/>
    <w:rsid w:val="00275DA8"/>
    <w:rsid w:val="00282DC3"/>
    <w:rsid w:val="0028357C"/>
    <w:rsid w:val="002A7E0E"/>
    <w:rsid w:val="002B11E4"/>
    <w:rsid w:val="002B6401"/>
    <w:rsid w:val="002C7436"/>
    <w:rsid w:val="003043B8"/>
    <w:rsid w:val="0031644D"/>
    <w:rsid w:val="003170D3"/>
    <w:rsid w:val="00322BEF"/>
    <w:rsid w:val="00324B5B"/>
    <w:rsid w:val="003273D6"/>
    <w:rsid w:val="00331157"/>
    <w:rsid w:val="00332682"/>
    <w:rsid w:val="00335BA3"/>
    <w:rsid w:val="00337A0F"/>
    <w:rsid w:val="00344FFA"/>
    <w:rsid w:val="003537EC"/>
    <w:rsid w:val="003A26B8"/>
    <w:rsid w:val="003D30F5"/>
    <w:rsid w:val="003D6DB2"/>
    <w:rsid w:val="003E5793"/>
    <w:rsid w:val="003F6900"/>
    <w:rsid w:val="00400105"/>
    <w:rsid w:val="00402214"/>
    <w:rsid w:val="00406B67"/>
    <w:rsid w:val="00407BAD"/>
    <w:rsid w:val="00440206"/>
    <w:rsid w:val="004429BF"/>
    <w:rsid w:val="004825D3"/>
    <w:rsid w:val="00484187"/>
    <w:rsid w:val="0048702E"/>
    <w:rsid w:val="004C2E05"/>
    <w:rsid w:val="004C51BE"/>
    <w:rsid w:val="004E0B2A"/>
    <w:rsid w:val="004E1C3F"/>
    <w:rsid w:val="00515A4A"/>
    <w:rsid w:val="00543DCB"/>
    <w:rsid w:val="00567BF3"/>
    <w:rsid w:val="005777EA"/>
    <w:rsid w:val="00580D40"/>
    <w:rsid w:val="00581ED9"/>
    <w:rsid w:val="0058318B"/>
    <w:rsid w:val="00590777"/>
    <w:rsid w:val="005A55F7"/>
    <w:rsid w:val="005D5794"/>
    <w:rsid w:val="005E6339"/>
    <w:rsid w:val="005F2B0B"/>
    <w:rsid w:val="005F5F54"/>
    <w:rsid w:val="00606F23"/>
    <w:rsid w:val="00664042"/>
    <w:rsid w:val="00666973"/>
    <w:rsid w:val="00681ECD"/>
    <w:rsid w:val="00695272"/>
    <w:rsid w:val="006978C9"/>
    <w:rsid w:val="006A5C66"/>
    <w:rsid w:val="006C532D"/>
    <w:rsid w:val="006E63EA"/>
    <w:rsid w:val="006E7C16"/>
    <w:rsid w:val="0070063E"/>
    <w:rsid w:val="007047EA"/>
    <w:rsid w:val="00710100"/>
    <w:rsid w:val="00715D2C"/>
    <w:rsid w:val="0075139F"/>
    <w:rsid w:val="00770C77"/>
    <w:rsid w:val="00776AEE"/>
    <w:rsid w:val="0079304B"/>
    <w:rsid w:val="0079379E"/>
    <w:rsid w:val="00823431"/>
    <w:rsid w:val="00832890"/>
    <w:rsid w:val="00833685"/>
    <w:rsid w:val="00843DC5"/>
    <w:rsid w:val="0086124F"/>
    <w:rsid w:val="008635B5"/>
    <w:rsid w:val="0086754A"/>
    <w:rsid w:val="00881AFC"/>
    <w:rsid w:val="008905B8"/>
    <w:rsid w:val="00894121"/>
    <w:rsid w:val="008B5141"/>
    <w:rsid w:val="008C6680"/>
    <w:rsid w:val="008E1BD7"/>
    <w:rsid w:val="008F1AEC"/>
    <w:rsid w:val="00905CEA"/>
    <w:rsid w:val="00912BEB"/>
    <w:rsid w:val="00925F4A"/>
    <w:rsid w:val="0093112B"/>
    <w:rsid w:val="009451C8"/>
    <w:rsid w:val="00950FC1"/>
    <w:rsid w:val="00967733"/>
    <w:rsid w:val="009742EA"/>
    <w:rsid w:val="00987AFF"/>
    <w:rsid w:val="009B66E2"/>
    <w:rsid w:val="009C2BCD"/>
    <w:rsid w:val="009D0CA7"/>
    <w:rsid w:val="009D1716"/>
    <w:rsid w:val="009D65A2"/>
    <w:rsid w:val="00A025E7"/>
    <w:rsid w:val="00A03463"/>
    <w:rsid w:val="00A12911"/>
    <w:rsid w:val="00A155E4"/>
    <w:rsid w:val="00A20B9D"/>
    <w:rsid w:val="00A27AA9"/>
    <w:rsid w:val="00A63997"/>
    <w:rsid w:val="00A6653A"/>
    <w:rsid w:val="00A72E85"/>
    <w:rsid w:val="00A753AE"/>
    <w:rsid w:val="00A93EBF"/>
    <w:rsid w:val="00A96476"/>
    <w:rsid w:val="00AA1E66"/>
    <w:rsid w:val="00AB3A8F"/>
    <w:rsid w:val="00AB3BC1"/>
    <w:rsid w:val="00AC4023"/>
    <w:rsid w:val="00AD1147"/>
    <w:rsid w:val="00B078D8"/>
    <w:rsid w:val="00B135DC"/>
    <w:rsid w:val="00B25A2D"/>
    <w:rsid w:val="00B273AF"/>
    <w:rsid w:val="00B40A4F"/>
    <w:rsid w:val="00B42B5E"/>
    <w:rsid w:val="00B44033"/>
    <w:rsid w:val="00B745CE"/>
    <w:rsid w:val="00B75CAE"/>
    <w:rsid w:val="00B8211C"/>
    <w:rsid w:val="00B952F9"/>
    <w:rsid w:val="00BA098C"/>
    <w:rsid w:val="00BC15D8"/>
    <w:rsid w:val="00BD0D35"/>
    <w:rsid w:val="00BE24F2"/>
    <w:rsid w:val="00BF3771"/>
    <w:rsid w:val="00C31F21"/>
    <w:rsid w:val="00C37784"/>
    <w:rsid w:val="00C41D63"/>
    <w:rsid w:val="00C468A1"/>
    <w:rsid w:val="00C472EB"/>
    <w:rsid w:val="00C47656"/>
    <w:rsid w:val="00C51705"/>
    <w:rsid w:val="00C529A0"/>
    <w:rsid w:val="00C5450B"/>
    <w:rsid w:val="00C5673C"/>
    <w:rsid w:val="00C730E0"/>
    <w:rsid w:val="00C84A14"/>
    <w:rsid w:val="00C95946"/>
    <w:rsid w:val="00C9632B"/>
    <w:rsid w:val="00CE71C9"/>
    <w:rsid w:val="00D03468"/>
    <w:rsid w:val="00D20CE0"/>
    <w:rsid w:val="00D21A16"/>
    <w:rsid w:val="00D23F04"/>
    <w:rsid w:val="00D25701"/>
    <w:rsid w:val="00D40035"/>
    <w:rsid w:val="00D4427A"/>
    <w:rsid w:val="00D53358"/>
    <w:rsid w:val="00D5663F"/>
    <w:rsid w:val="00D56CF4"/>
    <w:rsid w:val="00D62870"/>
    <w:rsid w:val="00D63292"/>
    <w:rsid w:val="00D654B5"/>
    <w:rsid w:val="00DA3FA7"/>
    <w:rsid w:val="00DC4498"/>
    <w:rsid w:val="00DD584C"/>
    <w:rsid w:val="00DE56C8"/>
    <w:rsid w:val="00DE58ED"/>
    <w:rsid w:val="00DE6C1B"/>
    <w:rsid w:val="00E01604"/>
    <w:rsid w:val="00E36DC6"/>
    <w:rsid w:val="00E45235"/>
    <w:rsid w:val="00E575C4"/>
    <w:rsid w:val="00E82EE9"/>
    <w:rsid w:val="00E83C8E"/>
    <w:rsid w:val="00EA0562"/>
    <w:rsid w:val="00EB6611"/>
    <w:rsid w:val="00EC1EED"/>
    <w:rsid w:val="00EC488C"/>
    <w:rsid w:val="00ED2F3E"/>
    <w:rsid w:val="00ED36A3"/>
    <w:rsid w:val="00EF62FB"/>
    <w:rsid w:val="00EF6C37"/>
    <w:rsid w:val="00F136D6"/>
    <w:rsid w:val="00F2600D"/>
    <w:rsid w:val="00F350D8"/>
    <w:rsid w:val="00F41351"/>
    <w:rsid w:val="00F5616C"/>
    <w:rsid w:val="00F60E85"/>
    <w:rsid w:val="00F62E73"/>
    <w:rsid w:val="00F639F5"/>
    <w:rsid w:val="00F64A7B"/>
    <w:rsid w:val="00F76074"/>
    <w:rsid w:val="00F81916"/>
    <w:rsid w:val="00F82033"/>
    <w:rsid w:val="00F8548C"/>
    <w:rsid w:val="00F97C0D"/>
    <w:rsid w:val="00FA4CF1"/>
    <w:rsid w:val="00FC13F9"/>
    <w:rsid w:val="00FC5C07"/>
    <w:rsid w:val="00FC7514"/>
    <w:rsid w:val="00FE5C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CB0C99"/>
  <w15:docId w15:val="{112CA02B-EA25-4735-886F-1DE2997FB8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45F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64042"/>
    <w:pPr>
      <w:keepNext/>
      <w:outlineLvl w:val="0"/>
    </w:pPr>
    <w:rPr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aliases w:val="Regulacje,definicje,moj body text,numerowany,wypunktowanie,bt,b,(F2),Char Znak"/>
    <w:basedOn w:val="Normalny"/>
    <w:link w:val="TekstpodstawowyZnak1"/>
    <w:qFormat/>
    <w:rsid w:val="00245F52"/>
    <w:pPr>
      <w:jc w:val="both"/>
    </w:pPr>
    <w:rPr>
      <w:rFonts w:ascii="Arial" w:hAnsi="Arial"/>
      <w:szCs w:val="20"/>
    </w:rPr>
  </w:style>
  <w:style w:type="character" w:customStyle="1" w:styleId="TekstpodstawowyZnak">
    <w:name w:val="Tekst podstawowy Znak"/>
    <w:basedOn w:val="Domylnaczcionkaakapitu"/>
    <w:rsid w:val="00245F5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normalny tekst,Akapit z listą3,Obiekt,BulletC,Akapit z listą31,NOWY,Akapit z listą32,List Paragraph,CW_Lista,Akapit z listą2,Numerowanie,Akapit z listą BS,sw tekst,Kolorowa lista — akcent 11,Podsis rysunku,Wypunktowanie,Normal2,L1,Normal"/>
    <w:basedOn w:val="Normalny"/>
    <w:link w:val="AkapitzlistZnak"/>
    <w:uiPriority w:val="34"/>
    <w:qFormat/>
    <w:rsid w:val="00245F52"/>
    <w:pPr>
      <w:ind w:left="708"/>
    </w:pPr>
  </w:style>
  <w:style w:type="character" w:customStyle="1" w:styleId="AkapitzlistZnak">
    <w:name w:val="Akapit z listą Znak"/>
    <w:aliases w:val="normalny tekst Znak,Akapit z listą3 Znak,Obiekt Znak,BulletC Znak,Akapit z listą31 Znak,NOWY Znak,Akapit z listą32 Znak,List Paragraph Znak,CW_Lista Znak,Akapit z listą2 Znak,Numerowanie Znak,Akapit z listą BS Znak,sw tekst Znak"/>
    <w:link w:val="Akapitzlist"/>
    <w:uiPriority w:val="34"/>
    <w:qFormat/>
    <w:locked/>
    <w:rsid w:val="00245F52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1">
    <w:name w:val="Tekst podstawowy Znak1"/>
    <w:aliases w:val="Regulacje Znak,definicje Znak,moj body text Znak,numerowany Znak,wypunktowanie Znak,bt Znak,b Znak,(F2) Znak,Char Znak Znak"/>
    <w:basedOn w:val="Domylnaczcionkaakapitu"/>
    <w:link w:val="Tekstpodstawowy"/>
    <w:rsid w:val="00245F52"/>
    <w:rPr>
      <w:rFonts w:ascii="Arial" w:eastAsia="Times New Roman" w:hAnsi="Arial" w:cs="Times New Roman"/>
      <w:sz w:val="24"/>
      <w:szCs w:val="20"/>
      <w:lang w:eastAsia="pl-PL"/>
    </w:rPr>
  </w:style>
  <w:style w:type="paragraph" w:customStyle="1" w:styleId="Default">
    <w:name w:val="Default"/>
    <w:rsid w:val="00245F52"/>
    <w:pPr>
      <w:autoSpaceDE w:val="0"/>
      <w:autoSpaceDN w:val="0"/>
      <w:adjustRightInd w:val="0"/>
      <w:spacing w:after="0" w:line="240" w:lineRule="auto"/>
    </w:pPr>
    <w:rPr>
      <w:rFonts w:ascii="Trebuchet MS" w:eastAsia="Calibri" w:hAnsi="Trebuchet MS" w:cs="Trebuchet MS"/>
      <w:color w:val="000000"/>
      <w:sz w:val="24"/>
      <w:szCs w:val="24"/>
      <w:lang w:eastAsia="pl-PL"/>
    </w:rPr>
  </w:style>
  <w:style w:type="paragraph" w:styleId="Nagwek">
    <w:name w:val="header"/>
    <w:aliases w:val="index,Kopfzeile Char1 Char,Kopfzeile Char Char Char,Kopfzeile Char1,Kopfzeile Char Char,Cover Page,Znak, Znak Znak Znak, Znak Znak,Znak Znak Znak"/>
    <w:basedOn w:val="Normalny"/>
    <w:link w:val="NagwekZnak"/>
    <w:unhideWhenUsed/>
    <w:qFormat/>
    <w:rsid w:val="00EF62F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index Znak,Kopfzeile Char1 Char Znak,Kopfzeile Char Char Char Znak,Kopfzeile Char1 Znak,Kopfzeile Char Char Znak,Cover Page Znak,Znak Znak, Znak Znak Znak Znak, Znak Znak Znak1,Znak Znak Znak Znak"/>
    <w:basedOn w:val="Domylnaczcionkaakapitu"/>
    <w:link w:val="Nagwek"/>
    <w:qFormat/>
    <w:rsid w:val="00EF62F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F62F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F62F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9632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9632B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66404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table" w:styleId="Tabela-Siatka">
    <w:name w:val="Table Grid"/>
    <w:basedOn w:val="Standardowy"/>
    <w:uiPriority w:val="59"/>
    <w:rsid w:val="00B25A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1">
    <w:name w:val="Akapit z listą1"/>
    <w:basedOn w:val="Normalny"/>
    <w:rsid w:val="00715D2C"/>
    <w:pPr>
      <w:suppressAutoHyphens/>
      <w:spacing w:after="200" w:line="276" w:lineRule="auto"/>
      <w:ind w:left="720"/>
    </w:pPr>
    <w:rPr>
      <w:rFonts w:ascii="Calibri" w:hAnsi="Calibri"/>
      <w:sz w:val="22"/>
      <w:szCs w:val="22"/>
      <w:lang w:eastAsia="ar-SA"/>
    </w:rPr>
  </w:style>
  <w:style w:type="character" w:customStyle="1" w:styleId="normaltextrun">
    <w:name w:val="normaltextrun"/>
    <w:basedOn w:val="Domylnaczcionkaakapitu"/>
    <w:rsid w:val="00715D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241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4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536F18-7FBE-4FD8-8068-A8A6570D21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9</Pages>
  <Words>2428</Words>
  <Characters>14569</Characters>
  <Application>Microsoft Office Word</Application>
  <DocSecurity>0</DocSecurity>
  <Lines>121</Lines>
  <Paragraphs>33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 Guzicka</dc:creator>
  <cp:lastModifiedBy>Agnieszka Wawer</cp:lastModifiedBy>
  <cp:revision>4</cp:revision>
  <cp:lastPrinted>2026-03-17T06:58:00Z</cp:lastPrinted>
  <dcterms:created xsi:type="dcterms:W3CDTF">2026-03-16T09:51:00Z</dcterms:created>
  <dcterms:modified xsi:type="dcterms:W3CDTF">2026-03-17T06:58:00Z</dcterms:modified>
</cp:coreProperties>
</file>